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419A" w14:textId="77777777" w:rsidR="00887C36" w:rsidRDefault="00887C36" w:rsidP="00FA0CEF">
      <w:pPr>
        <w:spacing w:after="0"/>
        <w:jc w:val="center"/>
        <w:rPr>
          <w:rFonts w:cstheme="minorHAnsi"/>
          <w:b/>
          <w:bCs/>
        </w:rPr>
      </w:pPr>
    </w:p>
    <w:p w14:paraId="01553486" w14:textId="6E7E6CC9" w:rsidR="00FA0CEF" w:rsidRPr="00856BCB" w:rsidRDefault="00FA0CEF" w:rsidP="00FA0CE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56BCB">
        <w:rPr>
          <w:rFonts w:cstheme="minorHAnsi"/>
          <w:b/>
          <w:bCs/>
          <w:sz w:val="24"/>
          <w:szCs w:val="24"/>
        </w:rPr>
        <w:t xml:space="preserve">ANEXO 1: </w:t>
      </w:r>
      <w:r w:rsidR="00010C3B" w:rsidRPr="00856BCB">
        <w:rPr>
          <w:rFonts w:cstheme="minorHAnsi"/>
          <w:b/>
          <w:bCs/>
          <w:sz w:val="24"/>
          <w:szCs w:val="24"/>
        </w:rPr>
        <w:t>PAUTA DE ACOMPAÑAMIENTO</w:t>
      </w:r>
      <w:r w:rsidRPr="00856BCB">
        <w:rPr>
          <w:rFonts w:cstheme="minorHAnsi"/>
          <w:b/>
          <w:bCs/>
          <w:sz w:val="24"/>
          <w:szCs w:val="24"/>
        </w:rPr>
        <w:t xml:space="preserve"> </w:t>
      </w:r>
      <w:r w:rsidR="007777FF" w:rsidRPr="00856BCB">
        <w:rPr>
          <w:rFonts w:cstheme="minorHAnsi"/>
          <w:b/>
          <w:bCs/>
          <w:sz w:val="24"/>
          <w:szCs w:val="24"/>
        </w:rPr>
        <w:t xml:space="preserve">A LA IMPLEMENTACIÓN DE PROYECTOS ADECO </w:t>
      </w:r>
      <w:r w:rsidRPr="00856BCB">
        <w:rPr>
          <w:rFonts w:cstheme="minorHAnsi"/>
          <w:b/>
          <w:bCs/>
          <w:sz w:val="24"/>
          <w:szCs w:val="24"/>
        </w:rPr>
        <w:t>PARA REUNIONES INDIVIDUALES</w:t>
      </w:r>
      <w:r w:rsidR="00010C3B" w:rsidRPr="00856BCB">
        <w:rPr>
          <w:rStyle w:val="Refdenotaalpie"/>
          <w:rFonts w:cstheme="minorHAnsi"/>
          <w:b/>
          <w:bCs/>
          <w:sz w:val="24"/>
          <w:szCs w:val="24"/>
        </w:rPr>
        <w:footnoteReference w:id="1"/>
      </w:r>
    </w:p>
    <w:p w14:paraId="3CCCA291" w14:textId="77777777" w:rsidR="00FA0CEF" w:rsidRDefault="00FA0CEF" w:rsidP="00FA0CEF">
      <w:pPr>
        <w:spacing w:after="0"/>
        <w:jc w:val="center"/>
        <w:rPr>
          <w:rFonts w:cstheme="minorHAnsi"/>
          <w:b/>
          <w:bCs/>
        </w:rPr>
      </w:pPr>
    </w:p>
    <w:p w14:paraId="11855CC3" w14:textId="77777777" w:rsidR="00FA0CEF" w:rsidRDefault="00FA0CEF" w:rsidP="00FA0CEF">
      <w:pPr>
        <w:spacing w:after="0"/>
        <w:jc w:val="center"/>
        <w:rPr>
          <w:rFonts w:cstheme="minorHAnsi"/>
          <w:b/>
          <w:bCs/>
        </w:rPr>
      </w:pPr>
    </w:p>
    <w:p w14:paraId="444459BD" w14:textId="77777777" w:rsidR="00FA0CEF" w:rsidRPr="00856BCB" w:rsidRDefault="00FA0CEF" w:rsidP="00FA0CE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56BCB">
        <w:rPr>
          <w:rFonts w:cstheme="minorHAnsi"/>
          <w:b/>
          <w:bCs/>
          <w:sz w:val="24"/>
          <w:szCs w:val="24"/>
        </w:rPr>
        <w:t>Antecedentes del establecimiento</w:t>
      </w:r>
    </w:p>
    <w:p w14:paraId="080DAAE6" w14:textId="77777777" w:rsidR="00887C36" w:rsidRPr="00A67E3A" w:rsidRDefault="00887C36" w:rsidP="00FA0CEF">
      <w:pPr>
        <w:spacing w:after="0"/>
        <w:jc w:val="center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2"/>
        <w:gridCol w:w="7546"/>
        <w:gridCol w:w="1638"/>
        <w:gridCol w:w="2850"/>
      </w:tblGrid>
      <w:tr w:rsidR="002C3F24" w:rsidRPr="00A67E3A" w14:paraId="2438FBD7" w14:textId="00EF9D7D" w:rsidTr="002C3F24">
        <w:trPr>
          <w:trHeight w:val="288"/>
        </w:trPr>
        <w:tc>
          <w:tcPr>
            <w:tcW w:w="1525" w:type="pct"/>
          </w:tcPr>
          <w:p w14:paraId="0D5A8D66" w14:textId="358A3F6F" w:rsidR="007777FF" w:rsidRPr="00A67E3A" w:rsidRDefault="007777FF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 del establecimiento</w:t>
            </w:r>
          </w:p>
        </w:tc>
        <w:tc>
          <w:tcPr>
            <w:tcW w:w="2179" w:type="pct"/>
            <w:shd w:val="clear" w:color="auto" w:fill="auto"/>
            <w:noWrap/>
            <w:vAlign w:val="bottom"/>
          </w:tcPr>
          <w:p w14:paraId="65EF3108" w14:textId="77777777" w:rsidR="007777FF" w:rsidRPr="00A67E3A" w:rsidRDefault="007777FF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73" w:type="pct"/>
          </w:tcPr>
          <w:p w14:paraId="05A9A22E" w14:textId="68FF9B87" w:rsidR="007777FF" w:rsidRPr="00A67E3A" w:rsidRDefault="007777FF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RBD</w:t>
            </w:r>
          </w:p>
        </w:tc>
        <w:tc>
          <w:tcPr>
            <w:tcW w:w="823" w:type="pct"/>
          </w:tcPr>
          <w:p w14:paraId="037969BA" w14:textId="77777777" w:rsidR="007777FF" w:rsidRPr="00A67E3A" w:rsidRDefault="007777FF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C3F24" w:rsidRPr="00A67E3A" w14:paraId="6AAE6C10" w14:textId="63D9C994" w:rsidTr="002C3F24">
        <w:trPr>
          <w:trHeight w:val="288"/>
        </w:trPr>
        <w:tc>
          <w:tcPr>
            <w:tcW w:w="1525" w:type="pct"/>
          </w:tcPr>
          <w:p w14:paraId="5998B599" w14:textId="77777777" w:rsidR="007777FF" w:rsidRPr="00A67E3A" w:rsidRDefault="007777FF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Matrícula</w:t>
            </w:r>
          </w:p>
        </w:tc>
        <w:tc>
          <w:tcPr>
            <w:tcW w:w="2179" w:type="pct"/>
          </w:tcPr>
          <w:p w14:paraId="19FED58E" w14:textId="77777777" w:rsidR="007777FF" w:rsidRPr="00A67E3A" w:rsidRDefault="007777FF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73" w:type="pct"/>
          </w:tcPr>
          <w:p w14:paraId="6D76A78B" w14:textId="1716F60D" w:rsidR="007777FF" w:rsidRDefault="007777FF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Dependencia</w:t>
            </w:r>
          </w:p>
        </w:tc>
        <w:tc>
          <w:tcPr>
            <w:tcW w:w="823" w:type="pct"/>
            <w:shd w:val="clear" w:color="auto" w:fill="auto"/>
            <w:noWrap/>
            <w:vAlign w:val="bottom"/>
          </w:tcPr>
          <w:p w14:paraId="35172344" w14:textId="7910DDB9" w:rsidR="007777FF" w:rsidRPr="00A67E3A" w:rsidRDefault="007777FF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C3F24" w:rsidRPr="00A67E3A" w14:paraId="17BAF053" w14:textId="53B0C2E4" w:rsidTr="002C3F24">
        <w:trPr>
          <w:trHeight w:val="288"/>
        </w:trPr>
        <w:tc>
          <w:tcPr>
            <w:tcW w:w="1525" w:type="pct"/>
          </w:tcPr>
          <w:p w14:paraId="260864B6" w14:textId="183DA38B" w:rsidR="002C3F24" w:rsidRPr="00A67E3A" w:rsidRDefault="002C3F24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 representante del/la s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ostenedor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/a</w:t>
            </w:r>
          </w:p>
        </w:tc>
        <w:tc>
          <w:tcPr>
            <w:tcW w:w="3475" w:type="pct"/>
            <w:gridSpan w:val="3"/>
          </w:tcPr>
          <w:p w14:paraId="3F3180D7" w14:textId="7C066EC3" w:rsidR="002C3F24" w:rsidRPr="00A67E3A" w:rsidRDefault="002C3F24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C3F24" w:rsidRPr="00A67E3A" w14:paraId="7D3C3B2A" w14:textId="6928940A" w:rsidTr="002C3F24">
        <w:trPr>
          <w:trHeight w:val="288"/>
        </w:trPr>
        <w:tc>
          <w:tcPr>
            <w:tcW w:w="1525" w:type="pct"/>
          </w:tcPr>
          <w:p w14:paraId="7894CC28" w14:textId="48095CAD" w:rsidR="002C3F24" w:rsidRPr="00A67E3A" w:rsidRDefault="002C3F24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Proyect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 suscrito</w:t>
            </w:r>
          </w:p>
        </w:tc>
        <w:tc>
          <w:tcPr>
            <w:tcW w:w="3475" w:type="pct"/>
            <w:gridSpan w:val="3"/>
          </w:tcPr>
          <w:p w14:paraId="54C43EF7" w14:textId="6E9C5C12" w:rsidR="002C3F24" w:rsidRPr="00A67E3A" w:rsidRDefault="002C3F24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C3F24" w:rsidRPr="00A67E3A" w14:paraId="7BF20669" w14:textId="07B062D3" w:rsidTr="002C3F24">
        <w:trPr>
          <w:trHeight w:val="288"/>
        </w:trPr>
        <w:tc>
          <w:tcPr>
            <w:tcW w:w="1525" w:type="pct"/>
          </w:tcPr>
          <w:p w14:paraId="0AB6A3D6" w14:textId="315E21FB" w:rsidR="002C3F24" w:rsidRPr="00A67E3A" w:rsidRDefault="002C3F24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Objetivo PME (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vinculado al proyecto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3475" w:type="pct"/>
            <w:gridSpan w:val="3"/>
          </w:tcPr>
          <w:p w14:paraId="14CBEB02" w14:textId="2E782D89" w:rsidR="002C3F24" w:rsidRPr="00A67E3A" w:rsidRDefault="002C3F24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C3F24" w:rsidRPr="00A67E3A" w14:paraId="49AA05BE" w14:textId="6E036199" w:rsidTr="002C3F24">
        <w:trPr>
          <w:trHeight w:val="288"/>
        </w:trPr>
        <w:tc>
          <w:tcPr>
            <w:tcW w:w="1525" w:type="pct"/>
          </w:tcPr>
          <w:p w14:paraId="0EECDC90" w14:textId="0720584E" w:rsidR="002C3F24" w:rsidRPr="00A67E3A" w:rsidRDefault="002C3F24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integrantes que suscribieron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el proyecto </w:t>
            </w:r>
          </w:p>
        </w:tc>
        <w:tc>
          <w:tcPr>
            <w:tcW w:w="3475" w:type="pct"/>
            <w:gridSpan w:val="3"/>
          </w:tcPr>
          <w:p w14:paraId="12C41B6D" w14:textId="32EE47F7" w:rsidR="002C3F24" w:rsidRPr="00A67E3A" w:rsidRDefault="002C3F24" w:rsidP="00777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7EFA543A" w14:textId="77777777" w:rsidR="00AE383A" w:rsidRDefault="00AE383A" w:rsidP="00FA0CEF">
      <w:pPr>
        <w:spacing w:after="0"/>
        <w:jc w:val="center"/>
        <w:rPr>
          <w:rFonts w:cstheme="minorHAnsi"/>
          <w:b/>
          <w:bCs/>
        </w:rPr>
      </w:pPr>
    </w:p>
    <w:p w14:paraId="1DC8E1D0" w14:textId="77777777" w:rsidR="00856BCB" w:rsidRDefault="00856BCB" w:rsidP="00FA0CEF">
      <w:pPr>
        <w:spacing w:after="0"/>
        <w:jc w:val="center"/>
        <w:rPr>
          <w:rFonts w:cstheme="minorHAnsi"/>
          <w:b/>
          <w:bCs/>
        </w:rPr>
      </w:pPr>
    </w:p>
    <w:p w14:paraId="315AF4AB" w14:textId="6EF4E8C4" w:rsidR="00FA0CEF" w:rsidRPr="00856BCB" w:rsidRDefault="00FA0CEF" w:rsidP="00FA0CE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56BCB">
        <w:rPr>
          <w:rFonts w:cstheme="minorHAnsi"/>
          <w:b/>
          <w:bCs/>
          <w:sz w:val="24"/>
          <w:szCs w:val="24"/>
        </w:rPr>
        <w:t>Resumen aspectos transversales de la implementación</w:t>
      </w:r>
    </w:p>
    <w:p w14:paraId="39F16B8E" w14:textId="77777777" w:rsidR="00887C36" w:rsidRPr="002F0456" w:rsidRDefault="00887C36" w:rsidP="00FA0CEF">
      <w:pPr>
        <w:spacing w:after="0"/>
        <w:jc w:val="center"/>
        <w:rPr>
          <w:rFonts w:cstheme="minorHAnsi"/>
          <w:b/>
          <w:bCs/>
        </w:rPr>
      </w:pPr>
    </w:p>
    <w:tbl>
      <w:tblPr>
        <w:tblW w:w="49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8"/>
        <w:gridCol w:w="11333"/>
      </w:tblGrid>
      <w:tr w:rsidR="00FA0CEF" w:rsidRPr="00A67E3A" w14:paraId="658E6DA9" w14:textId="77777777" w:rsidTr="00887C36">
        <w:trPr>
          <w:trHeight w:val="58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A97" w14:textId="77777777" w:rsidR="00887C36" w:rsidRDefault="00887C36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CA98D60" w14:textId="77777777" w:rsidR="00887C36" w:rsidRDefault="00887C36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D17616D" w14:textId="2A716E84" w:rsidR="00FA0CEF" w:rsidRPr="00A67E3A" w:rsidRDefault="00FA0CEF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Comunicación de </w:t>
            </w:r>
            <w:r w:rsidR="00EB31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proyecto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a comunidad e</w:t>
            </w:r>
            <w:r w:rsidR="002C3F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ducativa</w:t>
            </w:r>
            <w:r w:rsidR="00AF58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por parte del equipo directivo</w:t>
            </w:r>
            <w:r w:rsidR="000B6CEB"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footnoteReference w:id="2"/>
            </w:r>
            <w:r w:rsidR="00AF58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3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C085" w14:textId="77777777" w:rsidR="00FA0CEF" w:rsidRDefault="00FA0CEF" w:rsidP="001A324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1AE68875" w14:textId="0CEDB231" w:rsidR="00FA0CEF" w:rsidRDefault="00FA0CEF" w:rsidP="001A324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15D9B1E8" w14:textId="5B8ADC48" w:rsidR="00533CC5" w:rsidRDefault="00533CC5" w:rsidP="001A324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32F40347" w14:textId="77777777" w:rsidR="00887C36" w:rsidRDefault="00887C36" w:rsidP="001A324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23471B76" w14:textId="77777777" w:rsidR="00887C36" w:rsidRDefault="00887C36" w:rsidP="001A324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4AD4ECD4" w14:textId="647E2277" w:rsidR="00AE383A" w:rsidRPr="00D23B43" w:rsidRDefault="00AE383A" w:rsidP="001A324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FA0CEF" w:rsidRPr="00A67E3A" w14:paraId="121295DB" w14:textId="77777777" w:rsidTr="006C502A">
        <w:trPr>
          <w:trHeight w:val="288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A328" w14:textId="77777777" w:rsidR="00887C36" w:rsidRDefault="00887C36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B736A4E" w14:textId="77777777" w:rsidR="00887C36" w:rsidRDefault="00887C36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06CB7E1" w14:textId="17A6F78C" w:rsidR="00FA0CEF" w:rsidRDefault="00FA0CEF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 xml:space="preserve">Comunicación de </w:t>
            </w:r>
            <w:r w:rsidR="00EB31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proyecto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a concejo municipal</w:t>
            </w:r>
            <w:r w:rsidR="000553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por parte del/la sostenedor/a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887C36"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footnoteReference w:id="3"/>
            </w:r>
          </w:p>
          <w:p w14:paraId="5688D5BF" w14:textId="77777777" w:rsidR="00887C36" w:rsidRDefault="00887C36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411D4C6" w14:textId="2F29BC44" w:rsidR="00887C36" w:rsidRPr="00A67E3A" w:rsidRDefault="00887C36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6461" w14:textId="2D839103" w:rsidR="00FA0CEF" w:rsidRPr="00D23B43" w:rsidRDefault="00FA0CEF" w:rsidP="001A324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D23B4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  <w:lastRenderedPageBreak/>
              <w:t xml:space="preserve"> </w:t>
            </w:r>
          </w:p>
          <w:p w14:paraId="6B43BCC5" w14:textId="77777777" w:rsidR="00FA0CEF" w:rsidRDefault="00FA0CEF" w:rsidP="001A324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44FC7F6B" w14:textId="77777777" w:rsidR="00FA0CEF" w:rsidRDefault="00FA0CEF" w:rsidP="001A324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52F971B1" w14:textId="77777777" w:rsidR="00887C36" w:rsidRDefault="00887C36" w:rsidP="001A324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56F4200D" w14:textId="77777777" w:rsidR="00887C36" w:rsidRPr="00D23B43" w:rsidRDefault="00887C36" w:rsidP="001A324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14A3154C" w14:textId="77777777" w:rsidR="00AE383A" w:rsidRDefault="00AE383A" w:rsidP="001A324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25B0FE25" w14:textId="4ED9CD3A" w:rsidR="00AE383A" w:rsidRPr="00D23B43" w:rsidRDefault="00AE383A" w:rsidP="001A324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06463EFB" w14:textId="77777777" w:rsidR="002C3F24" w:rsidRDefault="002C3F24" w:rsidP="00FA0CEF">
      <w:pPr>
        <w:spacing w:after="0"/>
        <w:jc w:val="center"/>
        <w:rPr>
          <w:rFonts w:cstheme="minorHAnsi"/>
          <w:b/>
          <w:bCs/>
        </w:rPr>
      </w:pPr>
    </w:p>
    <w:p w14:paraId="7E24FCD0" w14:textId="77777777" w:rsidR="00856BCB" w:rsidRDefault="00856BCB" w:rsidP="00FA0CEF">
      <w:pPr>
        <w:spacing w:after="0"/>
        <w:jc w:val="center"/>
        <w:rPr>
          <w:rFonts w:cstheme="minorHAnsi"/>
          <w:b/>
          <w:bCs/>
        </w:rPr>
      </w:pPr>
    </w:p>
    <w:p w14:paraId="4EFEE3AD" w14:textId="22433CEE" w:rsidR="00FA0CEF" w:rsidRDefault="00FA0CEF" w:rsidP="00FA0CE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56BCB">
        <w:rPr>
          <w:rFonts w:cstheme="minorHAnsi"/>
          <w:b/>
          <w:bCs/>
          <w:sz w:val="24"/>
          <w:szCs w:val="24"/>
        </w:rPr>
        <w:t xml:space="preserve">Resumen </w:t>
      </w:r>
      <w:r w:rsidR="00010C3B" w:rsidRPr="00856BCB">
        <w:rPr>
          <w:rFonts w:cstheme="minorHAnsi"/>
          <w:b/>
          <w:bCs/>
          <w:sz w:val="24"/>
          <w:szCs w:val="24"/>
        </w:rPr>
        <w:t>acompañamiento</w:t>
      </w:r>
      <w:r w:rsidRPr="00856BCB">
        <w:rPr>
          <w:rFonts w:cstheme="minorHAnsi"/>
          <w:b/>
          <w:bCs/>
          <w:sz w:val="24"/>
          <w:szCs w:val="24"/>
        </w:rPr>
        <w:t xml:space="preserve"> de meta 1</w:t>
      </w:r>
    </w:p>
    <w:p w14:paraId="21866C87" w14:textId="77777777" w:rsidR="00856BCB" w:rsidRPr="002F0456" w:rsidRDefault="00856BCB" w:rsidP="00FA0CEF">
      <w:pPr>
        <w:spacing w:after="0"/>
        <w:jc w:val="center"/>
        <w:rPr>
          <w:rFonts w:cstheme="minorHAnsi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9"/>
        <w:gridCol w:w="11467"/>
      </w:tblGrid>
      <w:tr w:rsidR="00FA0CEF" w:rsidRPr="00A67E3A" w14:paraId="5C8FE6F7" w14:textId="77777777" w:rsidTr="00853B6C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9AC" w14:textId="77777777" w:rsidR="00FA0CEF" w:rsidRPr="00A67E3A" w:rsidRDefault="00FA0CEF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de reunión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C582" w14:textId="77777777" w:rsidR="00FA0CEF" w:rsidRPr="00A67E3A" w:rsidRDefault="00FA0CEF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5D0B6E" w:rsidRPr="00A67E3A" w14:paraId="7B2AE3A6" w14:textId="77777777" w:rsidTr="00853B6C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6906" w14:textId="288F07A5" w:rsidR="005D0B6E" w:rsidRPr="00A67E3A" w:rsidRDefault="005D0B6E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Asistentes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69CE" w14:textId="77777777" w:rsidR="005D0B6E" w:rsidRDefault="005D0B6E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B1EE458" w14:textId="12251006" w:rsidR="005D0B6E" w:rsidRPr="00A67E3A" w:rsidRDefault="005D0B6E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ED14CE" w:rsidRPr="00A67E3A" w14:paraId="71437FFE" w14:textId="77777777" w:rsidTr="00853B6C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A2B" w14:textId="77777777" w:rsidR="00856BCB" w:rsidRDefault="00856BC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8E2DD7C" w14:textId="66C15F28" w:rsidR="005D0B6E" w:rsidRPr="00A67E3A" w:rsidRDefault="00856BC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Logros y aspectos destacados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4D4E" w14:textId="484F7DF7" w:rsidR="00ED14CE" w:rsidRDefault="00ED14CE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CA03D5B" w14:textId="77777777" w:rsidR="005D0B6E" w:rsidRDefault="005D0B6E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F5AF53E" w14:textId="77777777" w:rsidR="005D0B6E" w:rsidRDefault="005D0B6E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257E6F1" w14:textId="574A7AEF" w:rsidR="005D0B6E" w:rsidRPr="00A67E3A" w:rsidRDefault="005D0B6E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5F33EF" w:rsidRPr="00A67E3A" w14:paraId="309BA577" w14:textId="77777777" w:rsidTr="00853B6C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E87" w14:textId="77777777" w:rsidR="00856BCB" w:rsidRDefault="00856BC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CC726D7" w14:textId="13978809" w:rsidR="005F33EF" w:rsidRPr="00A67E3A" w:rsidRDefault="00856BC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Desafíos y oportunidades de mejora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7D2E" w14:textId="39F3F6D9" w:rsidR="005F33EF" w:rsidRDefault="005F33EF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F51B1F4" w14:textId="5C24D6A6" w:rsidR="005D0B6E" w:rsidRDefault="005D0B6E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C4B858F" w14:textId="77777777" w:rsidR="005D0B6E" w:rsidRDefault="005D0B6E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F29C5F1" w14:textId="3F7F443C" w:rsidR="005D0B6E" w:rsidRPr="00A67E3A" w:rsidRDefault="005D0B6E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5F33EF" w:rsidRPr="00A67E3A" w14:paraId="4AA01014" w14:textId="77777777" w:rsidTr="00853B6C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8FF0" w14:textId="77777777" w:rsidR="009B6CAD" w:rsidRDefault="009B6CAD" w:rsidP="009B6C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6B48E995" w14:textId="77777777" w:rsidR="00856BCB" w:rsidRPr="00A67E3A" w:rsidRDefault="00856BCB" w:rsidP="009B6C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5FC56D8E" w14:textId="7AD0D42A" w:rsidR="00856BCB" w:rsidRPr="00856BCB" w:rsidRDefault="009B6CAD" w:rsidP="00856B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Recomendaciones del nivel sostenedor </w:t>
            </w:r>
          </w:p>
          <w:p w14:paraId="6DC3E2CC" w14:textId="57EC9CAC" w:rsidR="00856BCB" w:rsidRPr="00856BCB" w:rsidRDefault="00856BCB" w:rsidP="00856B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potenciar los logros y aspectos destacados.</w:t>
            </w:r>
          </w:p>
          <w:p w14:paraId="6F18E8A6" w14:textId="3D1DB98B" w:rsidR="00856BCB" w:rsidRPr="00A67E3A" w:rsidRDefault="00856BCB" w:rsidP="00856B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DEF5" w14:textId="77777777" w:rsidR="005F33EF" w:rsidRDefault="005F33EF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78B2F82" w14:textId="77777777" w:rsidR="005D0B6E" w:rsidRDefault="005D0B6E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FB23982" w14:textId="77777777" w:rsidR="005D0B6E" w:rsidRDefault="005D0B6E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C81ED1D" w14:textId="77777777" w:rsidR="005D0B6E" w:rsidRDefault="005D0B6E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C610EF7" w14:textId="77777777" w:rsidR="005D0B6E" w:rsidRDefault="005D0B6E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9A218D9" w14:textId="5F723B7D" w:rsidR="005D0B6E" w:rsidRPr="00A67E3A" w:rsidRDefault="005D0B6E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56BCB" w:rsidRPr="00A67E3A" w14:paraId="24B9EEB4" w14:textId="77777777" w:rsidTr="00853B6C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22AC" w14:textId="77777777" w:rsidR="00856BCB" w:rsidRDefault="00856BCB" w:rsidP="009B6C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56C2F183" w14:textId="77777777" w:rsidR="00856BCB" w:rsidRDefault="00856BCB" w:rsidP="009B6C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237B6660" w14:textId="60776D33" w:rsidR="00856BCB" w:rsidRDefault="00856BCB" w:rsidP="009B6C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 xml:space="preserve">Compromisos del nivel sostenedor </w:t>
            </w: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abordar los desafíos y aprovechar las oportunidades de mejora.</w:t>
            </w:r>
          </w:p>
          <w:p w14:paraId="273CE8F2" w14:textId="77777777" w:rsidR="00856BCB" w:rsidRDefault="00856BCB" w:rsidP="009B6C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776A866B" w14:textId="77777777" w:rsidR="00856BCB" w:rsidRDefault="00856BCB" w:rsidP="009B6C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B1D4" w14:textId="77777777" w:rsidR="00856BCB" w:rsidRDefault="00856BC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9B6CAD" w:rsidRPr="00A67E3A" w14:paraId="028AF6E3" w14:textId="77777777" w:rsidTr="00856BCB">
        <w:trPr>
          <w:trHeight w:val="1077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EBF33" w14:textId="77777777" w:rsidR="00856BCB" w:rsidRPr="00A67E3A" w:rsidRDefault="00856BC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6A6B3E8" w14:textId="37E1A0CB" w:rsidR="009B6CAD" w:rsidRPr="00A67E3A" w:rsidRDefault="007F6CDF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Nivel de avance </w:t>
            </w:r>
            <w:r w:rsidR="009B6CAD"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 desarrollo de las actividades programadas</w:t>
            </w:r>
            <w:r w:rsidR="009B6C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B6CAD" w:rsidRPr="009B6C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y elaboración de medios de verificación</w:t>
            </w:r>
            <w:r w:rsidR="009B6CAD" w:rsidRPr="009B6CAD"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baseline"/>
                <w:lang w:eastAsia="es-CL"/>
              </w:rPr>
              <w:t xml:space="preserve"> 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497D" w14:textId="77777777" w:rsidR="009B6CAD" w:rsidRDefault="009B6CAD" w:rsidP="009B6CA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18C8CDC4" w14:textId="77777777" w:rsidR="005D0B6E" w:rsidRDefault="005D0B6E" w:rsidP="009B6CA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632580F7" w14:textId="77777777" w:rsidR="005D0B6E" w:rsidRDefault="005D0B6E" w:rsidP="009B6CA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6AE87CBE" w14:textId="77777777" w:rsidR="005D0B6E" w:rsidRDefault="005D0B6E" w:rsidP="009B6CA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37C458AF" w14:textId="30D15CF9" w:rsidR="005D0B6E" w:rsidRPr="00807063" w:rsidRDefault="005D0B6E" w:rsidP="009B6CA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FA0CEF" w:rsidRPr="00A67E3A" w14:paraId="137CD8FE" w14:textId="77777777" w:rsidTr="00853B6C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B53" w14:textId="77777777" w:rsidR="00FA0CEF" w:rsidRPr="00A67E3A" w:rsidRDefault="00FA0CEF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B1CBF1B" w14:textId="7B9CB9DD" w:rsidR="00FA0CEF" w:rsidRPr="00A67E3A" w:rsidRDefault="00FA0CEF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Práctica</w:t>
            </w:r>
            <w:r w:rsidR="009B3F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/s 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sobresaliente</w:t>
            </w:r>
            <w:r w:rsidR="009B3F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/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 de liderazgo o gestión del equipo directivo</w:t>
            </w:r>
            <w:r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footnoteReference w:id="4"/>
            </w:r>
          </w:p>
          <w:p w14:paraId="58DC523D" w14:textId="77777777" w:rsidR="00FA0CEF" w:rsidRPr="00A67E3A" w:rsidRDefault="00FA0CEF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E06E" w14:textId="77777777" w:rsidR="00FA0CEF" w:rsidRPr="00A67E3A" w:rsidRDefault="00FA0CEF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4ED8F83" w14:textId="77777777" w:rsidR="00FA0CEF" w:rsidRPr="00A67E3A" w:rsidRDefault="00FA0CEF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8A76D3B" w14:textId="77777777" w:rsidR="00FA0CEF" w:rsidRPr="00A67E3A" w:rsidRDefault="00FA0CEF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A1645B5" w14:textId="77777777" w:rsidR="00FA0CEF" w:rsidRPr="00A67E3A" w:rsidRDefault="00FA0CEF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4C27E4EA" w14:textId="77777777" w:rsidR="00856BCB" w:rsidRDefault="00856BCB" w:rsidP="00FA0CEF">
      <w:pPr>
        <w:spacing w:after="0"/>
        <w:jc w:val="center"/>
        <w:rPr>
          <w:rFonts w:cstheme="minorHAnsi"/>
          <w:b/>
          <w:bCs/>
        </w:rPr>
      </w:pPr>
    </w:p>
    <w:p w14:paraId="63E78062" w14:textId="77777777" w:rsidR="00856BCB" w:rsidRDefault="00856BCB" w:rsidP="00FA0CEF">
      <w:pPr>
        <w:spacing w:after="0"/>
        <w:jc w:val="center"/>
        <w:rPr>
          <w:rFonts w:cstheme="minorHAnsi"/>
          <w:b/>
          <w:bCs/>
        </w:rPr>
      </w:pPr>
    </w:p>
    <w:p w14:paraId="5CC33563" w14:textId="3D7EFFCB" w:rsidR="00FA0CEF" w:rsidRDefault="00FA0CEF" w:rsidP="00FA0CE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56BCB">
        <w:rPr>
          <w:rFonts w:cstheme="minorHAnsi"/>
          <w:b/>
          <w:bCs/>
          <w:sz w:val="24"/>
          <w:szCs w:val="24"/>
        </w:rPr>
        <w:t>Resumen</w:t>
      </w:r>
      <w:r w:rsidR="00853B6C" w:rsidRPr="00856BCB">
        <w:rPr>
          <w:rFonts w:cstheme="minorHAnsi"/>
          <w:b/>
          <w:bCs/>
          <w:sz w:val="24"/>
          <w:szCs w:val="24"/>
        </w:rPr>
        <w:t xml:space="preserve"> acompañamient</w:t>
      </w:r>
      <w:r w:rsidRPr="00856BCB">
        <w:rPr>
          <w:rFonts w:cstheme="minorHAnsi"/>
          <w:b/>
          <w:bCs/>
          <w:sz w:val="24"/>
          <w:szCs w:val="24"/>
        </w:rPr>
        <w:t>o de meta 2</w:t>
      </w:r>
    </w:p>
    <w:p w14:paraId="658CBC27" w14:textId="77777777" w:rsidR="00856BCB" w:rsidRPr="002F0456" w:rsidRDefault="00856BCB" w:rsidP="00FA0CEF">
      <w:pPr>
        <w:spacing w:after="0"/>
        <w:jc w:val="center"/>
        <w:rPr>
          <w:rFonts w:cstheme="minorHAnsi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9"/>
        <w:gridCol w:w="11467"/>
      </w:tblGrid>
      <w:tr w:rsidR="00856BCB" w:rsidRPr="00A67E3A" w14:paraId="24093497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5AC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de reunión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9B72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56BCB" w:rsidRPr="00A67E3A" w14:paraId="6D7FC229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5F9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Asistentes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0F04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51CD0B6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56BCB" w:rsidRPr="00A67E3A" w14:paraId="72A71F08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9C66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1A4D87C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Logros y aspectos destacados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E84F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60A01AF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8EF4808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EAB09E3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56BCB" w:rsidRPr="00A67E3A" w14:paraId="0C73E72C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062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FA4476D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Desafíos y oportunidades de mejora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E070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F32F93C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19056C0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95CE96D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56BCB" w:rsidRPr="00A67E3A" w14:paraId="64BA6765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E07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00F0717B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233E347B" w14:textId="77777777" w:rsidR="00856BCB" w:rsidRP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Recomendaciones del nivel sostenedor </w:t>
            </w:r>
          </w:p>
          <w:p w14:paraId="24702063" w14:textId="77777777" w:rsidR="00856BCB" w:rsidRP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potenciar los logros y aspectos destacados.</w:t>
            </w:r>
          </w:p>
          <w:p w14:paraId="7C9742CD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A9F2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28687B3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E10AF3F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1200032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3B43ED5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4DB1B7E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56BCB" w:rsidRPr="00A67E3A" w14:paraId="52BC856D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77D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2B7DE289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1768595E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Compromisos del nivel sostenedor </w:t>
            </w: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abordar los desafíos y aprovechar las oportunidades de mejora.</w:t>
            </w:r>
          </w:p>
          <w:p w14:paraId="19393C73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43D0BE53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58FC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56BCB" w:rsidRPr="00A67E3A" w14:paraId="3BD00CC0" w14:textId="77777777" w:rsidTr="00A96975">
        <w:trPr>
          <w:trHeight w:val="1077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7842F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976D3E5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Nivel de avance 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 desarrollo de las actividades programadas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9B6C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y elaboración de medios de verificación</w:t>
            </w:r>
            <w:r w:rsidRPr="009B6CAD"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baseline"/>
                <w:lang w:eastAsia="es-CL"/>
              </w:rPr>
              <w:t xml:space="preserve"> 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C358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2E71E7ED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62DB4A95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11C92E04" w14:textId="77777777" w:rsidR="00856BCB" w:rsidRDefault="00856BC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6DF71AE7" w14:textId="77777777" w:rsidR="00856BCB" w:rsidRPr="00807063" w:rsidRDefault="00856BC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856BCB" w:rsidRPr="00A67E3A" w14:paraId="431104DD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CE7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7DE3AE1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Práctica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/s 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sobresaliente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/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 de liderazgo o gestión del equipo directivo</w:t>
            </w:r>
            <w:r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footnoteReference w:id="5"/>
            </w:r>
          </w:p>
          <w:p w14:paraId="13857EDE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B5D0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02B91A7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27F8A23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1E32BB8" w14:textId="77777777" w:rsidR="00856BCB" w:rsidRPr="00A67E3A" w:rsidRDefault="00856BC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0DEED905" w14:textId="77777777" w:rsidR="00856BCB" w:rsidRDefault="00856BCB" w:rsidP="00FA0CEF">
      <w:pPr>
        <w:spacing w:after="0"/>
        <w:jc w:val="center"/>
        <w:rPr>
          <w:rFonts w:cstheme="minorHAnsi"/>
          <w:b/>
          <w:bCs/>
        </w:rPr>
      </w:pPr>
    </w:p>
    <w:p w14:paraId="11C205B3" w14:textId="77777777" w:rsidR="00856BCB" w:rsidRPr="00A67E3A" w:rsidRDefault="00856BCB" w:rsidP="00FA0CEF">
      <w:pPr>
        <w:spacing w:after="0"/>
        <w:jc w:val="center"/>
        <w:rPr>
          <w:rFonts w:cstheme="minorHAnsi"/>
          <w:b/>
          <w:bCs/>
        </w:rPr>
      </w:pPr>
    </w:p>
    <w:p w14:paraId="7EC2CDC0" w14:textId="072191A5" w:rsidR="00FA0CEF" w:rsidRDefault="00FA0CEF" w:rsidP="00FA0CE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F0456">
        <w:rPr>
          <w:rFonts w:cstheme="minorHAnsi"/>
          <w:b/>
          <w:bCs/>
          <w:sz w:val="24"/>
          <w:szCs w:val="24"/>
        </w:rPr>
        <w:t xml:space="preserve">Resumen </w:t>
      </w:r>
      <w:r w:rsidR="00853B6C" w:rsidRPr="002F0456">
        <w:rPr>
          <w:rFonts w:cstheme="minorHAnsi"/>
          <w:b/>
          <w:bCs/>
          <w:sz w:val="24"/>
          <w:szCs w:val="24"/>
        </w:rPr>
        <w:t>acompañamiento</w:t>
      </w:r>
      <w:r w:rsidRPr="002F0456">
        <w:rPr>
          <w:rFonts w:cstheme="minorHAnsi"/>
          <w:b/>
          <w:bCs/>
          <w:sz w:val="24"/>
          <w:szCs w:val="24"/>
        </w:rPr>
        <w:t xml:space="preserve"> de meta 3</w:t>
      </w:r>
    </w:p>
    <w:p w14:paraId="12612E5C" w14:textId="77777777" w:rsidR="002F0456" w:rsidRPr="002F0456" w:rsidRDefault="002F0456" w:rsidP="00FA0CEF">
      <w:pPr>
        <w:spacing w:after="0"/>
        <w:jc w:val="center"/>
        <w:rPr>
          <w:rFonts w:cstheme="minorHAnsi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9"/>
        <w:gridCol w:w="11467"/>
      </w:tblGrid>
      <w:tr w:rsidR="002F0456" w:rsidRPr="00A67E3A" w14:paraId="4166A680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181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de reunión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6004E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F0456" w:rsidRPr="00A67E3A" w14:paraId="278D8A1F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136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Asistentes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87DC0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52CED05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F0456" w:rsidRPr="00A67E3A" w14:paraId="4B1E1192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EAA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98613EF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Logros y aspectos destacados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7B2F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4FD9F3A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0D2564E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045A6D5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F0456" w:rsidRPr="00A67E3A" w14:paraId="60DC36FC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DFDC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95CE23F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Desafíos y oportunidades de mejora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773B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ECB0573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D9CDFBA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63F98F8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F0456" w:rsidRPr="00A67E3A" w14:paraId="069F31EA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A07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6F28C1BD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099D71F7" w14:textId="77777777" w:rsidR="002F0456" w:rsidRPr="00856BCB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Recomendaciones del nivel sostenedor </w:t>
            </w:r>
          </w:p>
          <w:p w14:paraId="7829BF68" w14:textId="77777777" w:rsidR="002F0456" w:rsidRPr="00856BCB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potenciar los logros y aspectos destacados.</w:t>
            </w:r>
          </w:p>
          <w:p w14:paraId="74A0FF33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42A2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0E82B7A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5D8AD01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471D65A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E39367A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3EBC2DC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F0456" w:rsidRPr="00A67E3A" w14:paraId="01C286EF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9622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5C6E4BB3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0E5AF875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Compromisos del nivel sostenedor </w:t>
            </w: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abordar los desafíos y aprovechar las oportunidades de mejora.</w:t>
            </w:r>
          </w:p>
          <w:p w14:paraId="52FA5F98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6A3221CF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E901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F0456" w:rsidRPr="00A67E3A" w14:paraId="5FF42028" w14:textId="77777777" w:rsidTr="00A96975">
        <w:trPr>
          <w:trHeight w:val="1077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F41D0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A4C8AE1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Nivel de avance 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 desarrollo de las actividades programadas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9B6C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y elaboración de medios de verificación</w:t>
            </w:r>
            <w:r w:rsidRPr="009B6CAD"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baseline"/>
                <w:lang w:eastAsia="es-CL"/>
              </w:rPr>
              <w:t xml:space="preserve"> 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89AB3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0ED3B161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6A487C60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79D85A2B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7C082804" w14:textId="77777777" w:rsidR="002F0456" w:rsidRPr="00807063" w:rsidRDefault="002F0456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2F0456" w:rsidRPr="00A67E3A" w14:paraId="2075D217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E5E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0545793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0369BD7" w14:textId="7E7E143E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Práctica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/s 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sobresaliente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/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 de liderazgo o gestión del equipo directivo</w:t>
            </w:r>
          </w:p>
          <w:p w14:paraId="3A0549B8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DDAD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1EA1AC6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9EB81AB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EAB177D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D12118B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937E5BF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5DD79617" w14:textId="77777777" w:rsidR="002F0456" w:rsidRDefault="002F0456" w:rsidP="002F0456">
      <w:pPr>
        <w:spacing w:after="0"/>
        <w:rPr>
          <w:rFonts w:cstheme="minorHAnsi"/>
          <w:b/>
          <w:bCs/>
        </w:rPr>
      </w:pPr>
    </w:p>
    <w:p w14:paraId="7AA911B8" w14:textId="77777777" w:rsidR="00AD525B" w:rsidRDefault="00AD525B" w:rsidP="002F0456">
      <w:pPr>
        <w:spacing w:after="0"/>
        <w:rPr>
          <w:rFonts w:cstheme="minorHAnsi"/>
          <w:b/>
          <w:bCs/>
        </w:rPr>
      </w:pPr>
    </w:p>
    <w:p w14:paraId="7B44CE7A" w14:textId="49F51DC2" w:rsidR="00FA0CEF" w:rsidRDefault="00FA0CEF" w:rsidP="00FA0CE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F0456">
        <w:rPr>
          <w:rFonts w:cstheme="minorHAnsi"/>
          <w:b/>
          <w:bCs/>
          <w:sz w:val="24"/>
          <w:szCs w:val="24"/>
        </w:rPr>
        <w:lastRenderedPageBreak/>
        <w:t xml:space="preserve">Resumen </w:t>
      </w:r>
      <w:r w:rsidR="00853B6C" w:rsidRPr="002F0456">
        <w:rPr>
          <w:rFonts w:cstheme="minorHAnsi"/>
          <w:b/>
          <w:bCs/>
          <w:sz w:val="24"/>
          <w:szCs w:val="24"/>
        </w:rPr>
        <w:t>acompañamiento</w:t>
      </w:r>
      <w:r w:rsidRPr="002F0456">
        <w:rPr>
          <w:rFonts w:cstheme="minorHAnsi"/>
          <w:b/>
          <w:bCs/>
          <w:sz w:val="24"/>
          <w:szCs w:val="24"/>
        </w:rPr>
        <w:t xml:space="preserve"> de meta 4</w:t>
      </w:r>
    </w:p>
    <w:p w14:paraId="60E11A14" w14:textId="77777777" w:rsidR="002F0456" w:rsidRPr="002F0456" w:rsidRDefault="002F0456" w:rsidP="00FA0CEF">
      <w:pPr>
        <w:spacing w:after="0"/>
        <w:jc w:val="center"/>
        <w:rPr>
          <w:rFonts w:cstheme="minorHAnsi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9"/>
        <w:gridCol w:w="11467"/>
      </w:tblGrid>
      <w:tr w:rsidR="002F0456" w:rsidRPr="00A67E3A" w14:paraId="4F67CFEA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541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de reunión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4F58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F0456" w:rsidRPr="00A67E3A" w14:paraId="3B2BE432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20B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Asistentes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D844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6E35B21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F0456" w:rsidRPr="00A67E3A" w14:paraId="45044C63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1886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C5F95A8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Logros y aspectos destacados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4B17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5366AF9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3B2C672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C73E426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F0456" w:rsidRPr="00A67E3A" w14:paraId="419357B4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FD9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14B2887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Desafíos y oportunidades de mejora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7DB6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3099192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12281CE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3DA87AB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F0456" w:rsidRPr="00A67E3A" w14:paraId="6FFAD928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7127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0F39BA11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34A3C9EF" w14:textId="77777777" w:rsidR="002F0456" w:rsidRPr="00856BCB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Recomendaciones del nivel sostenedor </w:t>
            </w:r>
          </w:p>
          <w:p w14:paraId="6C80D941" w14:textId="4F5BDEBE" w:rsidR="00AD525B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potenciar los logros y aspectos destacados.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86FB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916021C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C5BA51E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2DA4B89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B90A63B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745E8A6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F0456" w:rsidRPr="00A67E3A" w14:paraId="64988B68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BFA1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39581C7A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1433AF49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Compromisos del nivel sostenedor </w:t>
            </w: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abordar los desafíos y aprovechar las oportunidades de mejora.</w:t>
            </w:r>
          </w:p>
          <w:p w14:paraId="50708CAA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094177A4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90BE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F0456" w:rsidRPr="00A67E3A" w14:paraId="0837E0F2" w14:textId="77777777" w:rsidTr="00A96975">
        <w:trPr>
          <w:trHeight w:val="1077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91270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1B51D9F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Nivel de avance 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 desarrollo de las actividades programadas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9B6C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y elaboración de medios de verificación</w:t>
            </w:r>
            <w:r w:rsidRPr="009B6CAD"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baseline"/>
                <w:lang w:eastAsia="es-CL"/>
              </w:rPr>
              <w:t xml:space="preserve"> 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0274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11F0DDA2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607350E3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42F307C8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007E4C0B" w14:textId="77777777" w:rsidR="002F0456" w:rsidRPr="00807063" w:rsidRDefault="002F0456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2F0456" w:rsidRPr="00A67E3A" w14:paraId="2C21A215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5810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4E85357" w14:textId="77777777" w:rsidR="002F0456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Práctica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/s 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sobresaliente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/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 de liderazgo o gestión del equipo directivo</w:t>
            </w:r>
            <w:r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footnoteReference w:id="6"/>
            </w:r>
          </w:p>
          <w:p w14:paraId="1BCBAC60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FD1F398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D088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69EC1BB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37AF1FB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EA21C39" w14:textId="77777777" w:rsidR="002F0456" w:rsidRPr="00A67E3A" w:rsidRDefault="002F0456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41E6AFE9" w14:textId="49F74773" w:rsidR="00853B6C" w:rsidRDefault="00853B6C" w:rsidP="00FA0CEF">
      <w:pPr>
        <w:jc w:val="center"/>
        <w:rPr>
          <w:rFonts w:cstheme="minorHAnsi"/>
          <w:b/>
          <w:bCs/>
        </w:rPr>
      </w:pPr>
    </w:p>
    <w:p w14:paraId="2B5D2DE8" w14:textId="77777777" w:rsidR="002F0456" w:rsidRDefault="002F0456" w:rsidP="00FA0CEF">
      <w:pPr>
        <w:spacing w:after="0"/>
        <w:jc w:val="center"/>
        <w:rPr>
          <w:rFonts w:cstheme="minorHAnsi"/>
          <w:b/>
          <w:bCs/>
        </w:rPr>
      </w:pPr>
    </w:p>
    <w:p w14:paraId="6F3D32BC" w14:textId="583E6BB2" w:rsidR="00FA0CEF" w:rsidRPr="002F0456" w:rsidRDefault="00FA0CEF" w:rsidP="00FA0CE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F0456">
        <w:rPr>
          <w:rFonts w:cstheme="minorHAnsi"/>
          <w:b/>
          <w:bCs/>
          <w:sz w:val="24"/>
          <w:szCs w:val="24"/>
        </w:rPr>
        <w:t xml:space="preserve">ANEXO 2: </w:t>
      </w:r>
      <w:r w:rsidR="00853B6C" w:rsidRPr="002F0456">
        <w:rPr>
          <w:rFonts w:cstheme="minorHAnsi"/>
          <w:b/>
          <w:bCs/>
          <w:sz w:val="24"/>
          <w:szCs w:val="24"/>
        </w:rPr>
        <w:t xml:space="preserve">PAUTA DE ACOMPAÑAMIENTO </w:t>
      </w:r>
      <w:r w:rsidRPr="002F0456">
        <w:rPr>
          <w:rFonts w:cstheme="minorHAnsi"/>
          <w:b/>
          <w:bCs/>
          <w:sz w:val="24"/>
          <w:szCs w:val="24"/>
        </w:rPr>
        <w:t>PARA REUNIONES GRUPALES</w:t>
      </w:r>
    </w:p>
    <w:p w14:paraId="19D05B26" w14:textId="77777777" w:rsidR="00FA0CEF" w:rsidRDefault="00FA0CEF" w:rsidP="00FA0CEF">
      <w:pPr>
        <w:spacing w:after="0"/>
        <w:jc w:val="center"/>
        <w:rPr>
          <w:rFonts w:cstheme="minorHAnsi"/>
          <w:b/>
          <w:bCs/>
        </w:rPr>
      </w:pPr>
    </w:p>
    <w:p w14:paraId="6945849D" w14:textId="77777777" w:rsidR="00FA0CEF" w:rsidRDefault="00FA0CEF" w:rsidP="00FA0CEF">
      <w:pPr>
        <w:spacing w:after="0"/>
        <w:jc w:val="center"/>
        <w:rPr>
          <w:rFonts w:cstheme="minorHAnsi"/>
          <w:b/>
          <w:bCs/>
        </w:rPr>
      </w:pPr>
    </w:p>
    <w:p w14:paraId="2AFD63A3" w14:textId="77777777" w:rsidR="00FA0CEF" w:rsidRDefault="00FA0CEF" w:rsidP="00FA0CE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F0456">
        <w:rPr>
          <w:rFonts w:cstheme="minorHAnsi"/>
          <w:b/>
          <w:bCs/>
          <w:sz w:val="24"/>
          <w:szCs w:val="24"/>
        </w:rPr>
        <w:t>Antecedentes de los establecimientos</w:t>
      </w:r>
    </w:p>
    <w:p w14:paraId="7153AA0F" w14:textId="77777777" w:rsidR="002F0456" w:rsidRPr="002F0456" w:rsidRDefault="002F0456" w:rsidP="00FA0CE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2826"/>
        <w:gridCol w:w="329"/>
        <w:gridCol w:w="2649"/>
        <w:gridCol w:w="1413"/>
        <w:gridCol w:w="1254"/>
        <w:gridCol w:w="1881"/>
        <w:gridCol w:w="2937"/>
        <w:gridCol w:w="2933"/>
      </w:tblGrid>
      <w:tr w:rsidR="00AD525B" w:rsidRPr="00A67E3A" w14:paraId="271F2666" w14:textId="110CD10F" w:rsidTr="00AD525B">
        <w:trPr>
          <w:trHeight w:val="324"/>
        </w:trPr>
        <w:tc>
          <w:tcPr>
            <w:tcW w:w="1227" w:type="pct"/>
            <w:gridSpan w:val="3"/>
          </w:tcPr>
          <w:p w14:paraId="132CB815" w14:textId="7F3E3AA9" w:rsidR="00AD525B" w:rsidRPr="00A67E3A" w:rsidRDefault="00AD525B" w:rsidP="001A32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Nombre del/la representante nivel sostenedor</w:t>
            </w:r>
          </w:p>
        </w:tc>
        <w:tc>
          <w:tcPr>
            <w:tcW w:w="3773" w:type="pct"/>
            <w:gridSpan w:val="6"/>
          </w:tcPr>
          <w:p w14:paraId="33BCF5CE" w14:textId="77777777" w:rsidR="00AD525B" w:rsidRPr="00A67E3A" w:rsidRDefault="00AD525B" w:rsidP="001A32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340A3666" w14:textId="732EB301" w:rsidTr="00AD525B">
        <w:trPr>
          <w:trHeight w:val="507"/>
        </w:trPr>
        <w:tc>
          <w:tcPr>
            <w:tcW w:w="316" w:type="pct"/>
          </w:tcPr>
          <w:p w14:paraId="7B2984F2" w14:textId="77777777" w:rsidR="00AD525B" w:rsidRPr="00A67E3A" w:rsidRDefault="00AD525B" w:rsidP="001A32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RBD</w:t>
            </w: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75E0C465" w14:textId="43D7F90C" w:rsidR="00AD525B" w:rsidRDefault="00AD525B" w:rsidP="001A32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 del establecimiento</w:t>
            </w:r>
          </w:p>
          <w:p w14:paraId="02DE308D" w14:textId="68B37B32" w:rsidR="00AD525B" w:rsidRPr="00A67E3A" w:rsidRDefault="00AD525B" w:rsidP="00695C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pct"/>
            <w:gridSpan w:val="2"/>
          </w:tcPr>
          <w:p w14:paraId="54626C15" w14:textId="2D105FC0" w:rsidR="00AD525B" w:rsidRPr="00A67E3A" w:rsidRDefault="00AD525B" w:rsidP="001A32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 del representante del equipo directivo que asistió</w:t>
            </w:r>
          </w:p>
        </w:tc>
        <w:tc>
          <w:tcPr>
            <w:tcW w:w="408" w:type="pct"/>
          </w:tcPr>
          <w:p w14:paraId="644BEE1A" w14:textId="6329C473" w:rsidR="00AD525B" w:rsidRDefault="00AD525B" w:rsidP="001A32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Dependencia</w:t>
            </w:r>
          </w:p>
        </w:tc>
        <w:tc>
          <w:tcPr>
            <w:tcW w:w="362" w:type="pct"/>
          </w:tcPr>
          <w:p w14:paraId="63868596" w14:textId="1F539370" w:rsidR="00AD525B" w:rsidRPr="00A67E3A" w:rsidRDefault="00AD525B" w:rsidP="001A32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Matrícula</w:t>
            </w:r>
          </w:p>
        </w:tc>
        <w:tc>
          <w:tcPr>
            <w:tcW w:w="543" w:type="pct"/>
          </w:tcPr>
          <w:p w14:paraId="38870A7E" w14:textId="6890F012" w:rsidR="00AD525B" w:rsidRPr="00A67E3A" w:rsidRDefault="00AD525B" w:rsidP="001A32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de integrantes que suscribieron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848" w:type="pct"/>
          </w:tcPr>
          <w:p w14:paraId="2FAA51A0" w14:textId="3D7FB856" w:rsidR="00AD525B" w:rsidRPr="00A67E3A" w:rsidRDefault="00AD525B" w:rsidP="001A32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Proyecto</w:t>
            </w:r>
            <w:r w:rsidRPr="00A67E3A">
              <w:rPr>
                <w:rFonts w:cstheme="minorHAnsi"/>
                <w:b/>
                <w:bCs/>
                <w:sz w:val="20"/>
                <w:szCs w:val="20"/>
              </w:rPr>
              <w:t xml:space="preserve"> suscrito</w:t>
            </w:r>
          </w:p>
        </w:tc>
        <w:tc>
          <w:tcPr>
            <w:tcW w:w="847" w:type="pct"/>
          </w:tcPr>
          <w:p w14:paraId="61961F07" w14:textId="67CF8352" w:rsidR="00AD525B" w:rsidRPr="00A67E3A" w:rsidRDefault="00AD525B" w:rsidP="001A32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Objetivo PME (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proyecto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)</w:t>
            </w:r>
          </w:p>
        </w:tc>
      </w:tr>
      <w:tr w:rsidR="00AD525B" w:rsidRPr="00A67E3A" w14:paraId="7BB17C82" w14:textId="57313E83" w:rsidTr="00AD525B">
        <w:trPr>
          <w:trHeight w:val="567"/>
        </w:trPr>
        <w:tc>
          <w:tcPr>
            <w:tcW w:w="316" w:type="pct"/>
          </w:tcPr>
          <w:p w14:paraId="06D5C7A4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52589739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pct"/>
            <w:gridSpan w:val="2"/>
          </w:tcPr>
          <w:p w14:paraId="50C245A2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8" w:type="pct"/>
          </w:tcPr>
          <w:p w14:paraId="4E9E4EE3" w14:textId="5ED94894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2" w:type="pct"/>
          </w:tcPr>
          <w:p w14:paraId="6A77C306" w14:textId="4FFA410C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3" w:type="pct"/>
          </w:tcPr>
          <w:p w14:paraId="111EA3DE" w14:textId="3ABFC866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8" w:type="pct"/>
          </w:tcPr>
          <w:p w14:paraId="5F813A96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7" w:type="pct"/>
          </w:tcPr>
          <w:p w14:paraId="173801CE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55602E99" w14:textId="5AAA09FC" w:rsidTr="00AD525B">
        <w:trPr>
          <w:trHeight w:val="567"/>
        </w:trPr>
        <w:tc>
          <w:tcPr>
            <w:tcW w:w="316" w:type="pct"/>
          </w:tcPr>
          <w:p w14:paraId="63027645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70801665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pct"/>
            <w:gridSpan w:val="2"/>
          </w:tcPr>
          <w:p w14:paraId="4BF3F86D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8" w:type="pct"/>
          </w:tcPr>
          <w:p w14:paraId="3CA97DDC" w14:textId="47F638F5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2" w:type="pct"/>
          </w:tcPr>
          <w:p w14:paraId="7DA77D27" w14:textId="2A45390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3" w:type="pct"/>
          </w:tcPr>
          <w:p w14:paraId="075FDA3A" w14:textId="0F81B272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8" w:type="pct"/>
          </w:tcPr>
          <w:p w14:paraId="0343A6BC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7" w:type="pct"/>
          </w:tcPr>
          <w:p w14:paraId="484DF3B2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3498D80C" w14:textId="718AC3C2" w:rsidTr="00AD525B">
        <w:trPr>
          <w:trHeight w:val="567"/>
        </w:trPr>
        <w:tc>
          <w:tcPr>
            <w:tcW w:w="316" w:type="pct"/>
          </w:tcPr>
          <w:p w14:paraId="0E130623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0ADF23B7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pct"/>
            <w:gridSpan w:val="2"/>
          </w:tcPr>
          <w:p w14:paraId="159BDFBA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8" w:type="pct"/>
          </w:tcPr>
          <w:p w14:paraId="4E75EDE6" w14:textId="698E5D3D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2" w:type="pct"/>
          </w:tcPr>
          <w:p w14:paraId="2D69E365" w14:textId="4D4E433A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3" w:type="pct"/>
          </w:tcPr>
          <w:p w14:paraId="52457135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8" w:type="pct"/>
          </w:tcPr>
          <w:p w14:paraId="4D14DE16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7" w:type="pct"/>
          </w:tcPr>
          <w:p w14:paraId="7384F058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2E42B328" w14:textId="4E055E5F" w:rsidTr="00AD525B">
        <w:trPr>
          <w:trHeight w:val="567"/>
        </w:trPr>
        <w:tc>
          <w:tcPr>
            <w:tcW w:w="316" w:type="pct"/>
          </w:tcPr>
          <w:p w14:paraId="65E8752E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21E44F23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pct"/>
            <w:gridSpan w:val="2"/>
          </w:tcPr>
          <w:p w14:paraId="6ED34BCA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8" w:type="pct"/>
          </w:tcPr>
          <w:p w14:paraId="7E052051" w14:textId="17E2B1FF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2" w:type="pct"/>
          </w:tcPr>
          <w:p w14:paraId="4DEAC0FC" w14:textId="1D3464A0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3" w:type="pct"/>
          </w:tcPr>
          <w:p w14:paraId="7C80CB87" w14:textId="1D7934C9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8" w:type="pct"/>
          </w:tcPr>
          <w:p w14:paraId="740CE88F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7" w:type="pct"/>
          </w:tcPr>
          <w:p w14:paraId="3F024CD6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693FF9A8" w14:textId="564A7DEA" w:rsidTr="00AD525B">
        <w:trPr>
          <w:trHeight w:val="567"/>
        </w:trPr>
        <w:tc>
          <w:tcPr>
            <w:tcW w:w="316" w:type="pct"/>
          </w:tcPr>
          <w:p w14:paraId="50FDA4EF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2DAD396B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pct"/>
            <w:gridSpan w:val="2"/>
          </w:tcPr>
          <w:p w14:paraId="5CE8659D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8" w:type="pct"/>
          </w:tcPr>
          <w:p w14:paraId="4A9D17F6" w14:textId="3B0F8184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2" w:type="pct"/>
          </w:tcPr>
          <w:p w14:paraId="69809A7B" w14:textId="25B5CD98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3" w:type="pct"/>
          </w:tcPr>
          <w:p w14:paraId="05B34E02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8" w:type="pct"/>
          </w:tcPr>
          <w:p w14:paraId="4AC456BA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7" w:type="pct"/>
          </w:tcPr>
          <w:p w14:paraId="02CD617D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4EC0E2D6" w14:textId="1C21A5F8" w:rsidTr="00AD525B">
        <w:trPr>
          <w:trHeight w:val="567"/>
        </w:trPr>
        <w:tc>
          <w:tcPr>
            <w:tcW w:w="316" w:type="pct"/>
          </w:tcPr>
          <w:p w14:paraId="4FDFCD16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57CBB0BD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pct"/>
            <w:gridSpan w:val="2"/>
          </w:tcPr>
          <w:p w14:paraId="4205FDFF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8" w:type="pct"/>
          </w:tcPr>
          <w:p w14:paraId="13E880B7" w14:textId="5A8F2EDF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2" w:type="pct"/>
          </w:tcPr>
          <w:p w14:paraId="3E1C8248" w14:textId="07AD06BF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3" w:type="pct"/>
          </w:tcPr>
          <w:p w14:paraId="1B0B9E39" w14:textId="41FA65B4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8" w:type="pct"/>
          </w:tcPr>
          <w:p w14:paraId="27C1BEC9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7" w:type="pct"/>
          </w:tcPr>
          <w:p w14:paraId="51E8DF5B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206D9F21" w14:textId="6DCD82BE" w:rsidTr="00AD525B">
        <w:trPr>
          <w:trHeight w:val="567"/>
        </w:trPr>
        <w:tc>
          <w:tcPr>
            <w:tcW w:w="316" w:type="pct"/>
          </w:tcPr>
          <w:p w14:paraId="743B5938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23DABB59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pct"/>
            <w:gridSpan w:val="2"/>
          </w:tcPr>
          <w:p w14:paraId="18ECD373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8" w:type="pct"/>
          </w:tcPr>
          <w:p w14:paraId="37DB0F9D" w14:textId="7AEE096F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2" w:type="pct"/>
          </w:tcPr>
          <w:p w14:paraId="1951FE81" w14:textId="599EB03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3" w:type="pct"/>
          </w:tcPr>
          <w:p w14:paraId="799D650A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8" w:type="pct"/>
          </w:tcPr>
          <w:p w14:paraId="263A2A18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7" w:type="pct"/>
          </w:tcPr>
          <w:p w14:paraId="001DA751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661CF89E" w14:textId="0CA87E4F" w:rsidTr="00AD525B">
        <w:trPr>
          <w:trHeight w:val="567"/>
        </w:trPr>
        <w:tc>
          <w:tcPr>
            <w:tcW w:w="316" w:type="pct"/>
          </w:tcPr>
          <w:p w14:paraId="58CAFFF6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7ECA607F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pct"/>
            <w:gridSpan w:val="2"/>
          </w:tcPr>
          <w:p w14:paraId="3DCA060B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8" w:type="pct"/>
          </w:tcPr>
          <w:p w14:paraId="21DCBF63" w14:textId="50789A73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2" w:type="pct"/>
          </w:tcPr>
          <w:p w14:paraId="43B62D0A" w14:textId="69F2C782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3" w:type="pct"/>
          </w:tcPr>
          <w:p w14:paraId="51597769" w14:textId="66BEE0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8" w:type="pct"/>
          </w:tcPr>
          <w:p w14:paraId="7046C5BE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7" w:type="pct"/>
          </w:tcPr>
          <w:p w14:paraId="370252CD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58330A76" w14:textId="6F2F49DE" w:rsidTr="00AD525B">
        <w:trPr>
          <w:trHeight w:val="567"/>
        </w:trPr>
        <w:tc>
          <w:tcPr>
            <w:tcW w:w="316" w:type="pct"/>
          </w:tcPr>
          <w:p w14:paraId="1ED04C61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380EE561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pct"/>
            <w:gridSpan w:val="2"/>
          </w:tcPr>
          <w:p w14:paraId="3A2F7E3A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8" w:type="pct"/>
          </w:tcPr>
          <w:p w14:paraId="1EE2AD85" w14:textId="0A56ACCA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2" w:type="pct"/>
          </w:tcPr>
          <w:p w14:paraId="2E82804C" w14:textId="2CA707CA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3" w:type="pct"/>
          </w:tcPr>
          <w:p w14:paraId="5F80B714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8" w:type="pct"/>
          </w:tcPr>
          <w:p w14:paraId="67FC6171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7" w:type="pct"/>
          </w:tcPr>
          <w:p w14:paraId="0431BE8A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21C2F626" w14:textId="03677566" w:rsidTr="00AD525B">
        <w:trPr>
          <w:trHeight w:val="567"/>
        </w:trPr>
        <w:tc>
          <w:tcPr>
            <w:tcW w:w="316" w:type="pct"/>
          </w:tcPr>
          <w:p w14:paraId="7A63D440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62D28246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60" w:type="pct"/>
            <w:gridSpan w:val="2"/>
          </w:tcPr>
          <w:p w14:paraId="62E36DF0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8" w:type="pct"/>
          </w:tcPr>
          <w:p w14:paraId="40DCAE57" w14:textId="4B0A3D6D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2" w:type="pct"/>
          </w:tcPr>
          <w:p w14:paraId="6D19238F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3" w:type="pct"/>
          </w:tcPr>
          <w:p w14:paraId="78760AA0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8" w:type="pct"/>
          </w:tcPr>
          <w:p w14:paraId="638288B2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847" w:type="pct"/>
          </w:tcPr>
          <w:p w14:paraId="330F858D" w14:textId="77777777" w:rsidR="00AD525B" w:rsidRPr="00A67E3A" w:rsidRDefault="00AD525B" w:rsidP="001A32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45FD4F48" w14:textId="77777777" w:rsidR="002F0456" w:rsidRDefault="002F0456" w:rsidP="00FA0CEF">
      <w:pPr>
        <w:spacing w:after="0"/>
        <w:jc w:val="center"/>
        <w:rPr>
          <w:rFonts w:cstheme="minorHAnsi"/>
          <w:b/>
          <w:bCs/>
        </w:rPr>
      </w:pPr>
    </w:p>
    <w:p w14:paraId="01E5FDEC" w14:textId="77777777" w:rsidR="00FA0CEF" w:rsidRDefault="00FA0CEF" w:rsidP="00FA0CEF">
      <w:pPr>
        <w:spacing w:after="0"/>
        <w:jc w:val="center"/>
        <w:rPr>
          <w:rFonts w:cstheme="minorHAnsi"/>
          <w:b/>
          <w:bCs/>
        </w:rPr>
      </w:pPr>
    </w:p>
    <w:p w14:paraId="2E57AC74" w14:textId="77777777" w:rsidR="00695CFC" w:rsidRPr="00856BCB" w:rsidRDefault="00695CFC" w:rsidP="00695CF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56BCB">
        <w:rPr>
          <w:rFonts w:cstheme="minorHAnsi"/>
          <w:b/>
          <w:bCs/>
          <w:sz w:val="24"/>
          <w:szCs w:val="24"/>
        </w:rPr>
        <w:t>Resumen aspectos transversales de la implementación</w:t>
      </w:r>
    </w:p>
    <w:p w14:paraId="747FAE3C" w14:textId="77777777" w:rsidR="00695CFC" w:rsidRPr="002F0456" w:rsidRDefault="00695CFC" w:rsidP="00695CFC">
      <w:pPr>
        <w:spacing w:after="0"/>
        <w:jc w:val="center"/>
        <w:rPr>
          <w:rFonts w:cstheme="minorHAnsi"/>
          <w:b/>
          <w:bCs/>
        </w:rPr>
      </w:pPr>
    </w:p>
    <w:tbl>
      <w:tblPr>
        <w:tblW w:w="49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8"/>
        <w:gridCol w:w="11333"/>
      </w:tblGrid>
      <w:tr w:rsidR="00695CFC" w:rsidRPr="00A67E3A" w14:paraId="229DCEFD" w14:textId="77777777" w:rsidTr="00A96975">
        <w:trPr>
          <w:trHeight w:val="58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3AAB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4738A29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F883125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Comunicación de proyecto a comunidad educativa por parte del equipo directivo</w:t>
            </w:r>
            <w:r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footnoteReference w:id="7"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3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21A5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0661A28B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6AA55BAD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64BAE9FE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71AF8F8F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77235C6E" w14:textId="77777777" w:rsidR="00695CFC" w:rsidRPr="00D23B43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695CFC" w:rsidRPr="00A67E3A" w14:paraId="15E75AE8" w14:textId="77777777" w:rsidTr="00A96975">
        <w:trPr>
          <w:trHeight w:val="288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076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524BC75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D5EBA2E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Comunicación de proyecto a concejo municipal por parte del/la sostenedor/a </w:t>
            </w:r>
            <w:r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footnoteReference w:id="8"/>
            </w:r>
          </w:p>
          <w:p w14:paraId="46196335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6FFC2B1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E35C" w14:textId="77777777" w:rsidR="00695CFC" w:rsidRPr="00D23B43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D23B4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  <w:lastRenderedPageBreak/>
              <w:t xml:space="preserve"> </w:t>
            </w:r>
          </w:p>
          <w:p w14:paraId="310AF8D8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0CF947B2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5240273E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022E5C7B" w14:textId="77777777" w:rsidR="00695CFC" w:rsidRPr="00D23B43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479E7DD3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264DE8C3" w14:textId="77777777" w:rsidR="00695CFC" w:rsidRPr="00D23B43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6797367E" w14:textId="77777777" w:rsidR="00695CFC" w:rsidRDefault="00695CFC" w:rsidP="00695CFC">
      <w:pPr>
        <w:spacing w:after="0"/>
        <w:jc w:val="center"/>
        <w:rPr>
          <w:rFonts w:cstheme="minorHAnsi"/>
          <w:b/>
          <w:bCs/>
        </w:rPr>
      </w:pPr>
    </w:p>
    <w:p w14:paraId="143C151B" w14:textId="77777777" w:rsidR="00695CFC" w:rsidRDefault="00695CFC" w:rsidP="00695CFC">
      <w:pPr>
        <w:spacing w:after="0"/>
        <w:jc w:val="center"/>
        <w:rPr>
          <w:rFonts w:cstheme="minorHAnsi"/>
          <w:b/>
          <w:bCs/>
        </w:rPr>
      </w:pPr>
    </w:p>
    <w:p w14:paraId="56657FFE" w14:textId="77777777" w:rsidR="00695CFC" w:rsidRDefault="00695CFC" w:rsidP="00695CFC">
      <w:pPr>
        <w:spacing w:after="0"/>
        <w:jc w:val="center"/>
        <w:rPr>
          <w:rFonts w:cstheme="minorHAnsi"/>
          <w:b/>
          <w:bCs/>
        </w:rPr>
      </w:pPr>
    </w:p>
    <w:p w14:paraId="083FCAFA" w14:textId="4F7A90A8" w:rsidR="009B3F9F" w:rsidRDefault="00FA0CEF" w:rsidP="00FC18C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95CFC">
        <w:rPr>
          <w:rFonts w:cstheme="minorHAnsi"/>
          <w:b/>
          <w:bCs/>
          <w:sz w:val="24"/>
          <w:szCs w:val="24"/>
        </w:rPr>
        <w:t xml:space="preserve">Resumen </w:t>
      </w:r>
      <w:r w:rsidR="00D75469" w:rsidRPr="00695CFC">
        <w:rPr>
          <w:rFonts w:cstheme="minorHAnsi"/>
          <w:b/>
          <w:bCs/>
          <w:sz w:val="24"/>
          <w:szCs w:val="24"/>
        </w:rPr>
        <w:t>acompañamiento</w:t>
      </w:r>
      <w:r w:rsidRPr="00695CFC">
        <w:rPr>
          <w:rFonts w:cstheme="minorHAnsi"/>
          <w:b/>
          <w:bCs/>
          <w:sz w:val="24"/>
          <w:szCs w:val="24"/>
        </w:rPr>
        <w:t xml:space="preserve"> de meta 1</w:t>
      </w:r>
    </w:p>
    <w:p w14:paraId="77798C1A" w14:textId="77777777" w:rsidR="00695CFC" w:rsidRPr="00695CFC" w:rsidRDefault="00695CFC" w:rsidP="00FC18C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9"/>
        <w:gridCol w:w="11467"/>
      </w:tblGrid>
      <w:tr w:rsidR="00695CFC" w:rsidRPr="00A67E3A" w14:paraId="390BFA3B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991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de reunión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9EA5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95CFC" w:rsidRPr="00A67E3A" w14:paraId="2134182C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A49A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0556DB5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Logros y aspectos destacados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7059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A08FDFF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604E493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4C19313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95CFC" w:rsidRPr="00A67E3A" w14:paraId="4BDEBC9B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0269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DB9595A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Desafíos y oportunidades de mejora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980E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DC71A12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A3FD4DF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DD6288E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95CFC" w:rsidRPr="00A67E3A" w14:paraId="16BB394E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6B3D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1A7CD057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41515087" w14:textId="77777777" w:rsidR="00695CFC" w:rsidRPr="00856BCB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Recomendaciones del nivel sostenedor </w:t>
            </w:r>
          </w:p>
          <w:p w14:paraId="678B2A5A" w14:textId="77777777" w:rsidR="00695CFC" w:rsidRPr="00856BCB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potenciar los logros y aspectos destacados.</w:t>
            </w:r>
          </w:p>
          <w:p w14:paraId="60E49A55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8E57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FBE62D0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5E1C324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1082668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0B60D98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3344155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95CFC" w:rsidRPr="00A67E3A" w14:paraId="2AC6A632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1D8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29C36143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4777205B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Compromisos del nivel sostenedor </w:t>
            </w: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abordar los desafíos y aprovechar las oportunidades de mejora.</w:t>
            </w:r>
          </w:p>
          <w:p w14:paraId="402114CE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50280331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5F45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95CFC" w:rsidRPr="00A67E3A" w14:paraId="2453CE38" w14:textId="77777777" w:rsidTr="00A96975">
        <w:trPr>
          <w:trHeight w:val="1077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2949F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C6C640B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Nivel de avance 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 desarrollo de las actividades programadas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9B6C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y elaboración de medios de verificación</w:t>
            </w:r>
            <w:r w:rsidRPr="009B6CAD"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baseline"/>
                <w:lang w:eastAsia="es-CL"/>
              </w:rPr>
              <w:t xml:space="preserve"> 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AA07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72F59293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52050EE8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2719BDB7" w14:textId="77777777" w:rsidR="00695CFC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218FCA62" w14:textId="77777777" w:rsidR="00695CFC" w:rsidRPr="00807063" w:rsidRDefault="00695CFC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695CFC" w:rsidRPr="00A67E3A" w14:paraId="0488698B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1229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F94843D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Práctica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/s 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sobresaliente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/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 de liderazgo o gestión del equipo directivo</w:t>
            </w:r>
            <w:r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footnoteReference w:id="9"/>
            </w:r>
          </w:p>
          <w:p w14:paraId="6FA1EDBA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E30B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BF7FB2F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36BF9EA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05F568F" w14:textId="77777777" w:rsidR="00695CFC" w:rsidRPr="00A67E3A" w:rsidRDefault="00695CFC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2BC3918A" w14:textId="77777777" w:rsidR="00FC18C4" w:rsidRDefault="00FC18C4" w:rsidP="00FA0CEF">
      <w:pPr>
        <w:spacing w:after="0"/>
        <w:jc w:val="center"/>
        <w:rPr>
          <w:rFonts w:cstheme="minorHAnsi"/>
          <w:b/>
          <w:bCs/>
        </w:rPr>
      </w:pPr>
    </w:p>
    <w:p w14:paraId="4C4CFD03" w14:textId="77777777" w:rsidR="00AD525B" w:rsidRDefault="00AD525B" w:rsidP="00FA0CEF">
      <w:pPr>
        <w:spacing w:after="0"/>
        <w:jc w:val="center"/>
        <w:rPr>
          <w:rFonts w:cstheme="minorHAnsi"/>
          <w:b/>
          <w:bCs/>
        </w:rPr>
      </w:pPr>
    </w:p>
    <w:p w14:paraId="0BD2D87A" w14:textId="1183D390" w:rsidR="00FA0CEF" w:rsidRDefault="00FA0CEF" w:rsidP="00FA0CE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D525B">
        <w:rPr>
          <w:rFonts w:cstheme="minorHAnsi"/>
          <w:b/>
          <w:bCs/>
          <w:sz w:val="24"/>
          <w:szCs w:val="24"/>
        </w:rPr>
        <w:t xml:space="preserve">Resumen </w:t>
      </w:r>
      <w:r w:rsidR="00D75469" w:rsidRPr="00AD525B">
        <w:rPr>
          <w:rFonts w:cstheme="minorHAnsi"/>
          <w:b/>
          <w:bCs/>
          <w:sz w:val="24"/>
          <w:szCs w:val="24"/>
        </w:rPr>
        <w:t>acompañamiento</w:t>
      </w:r>
      <w:r w:rsidRPr="00AD525B">
        <w:rPr>
          <w:rFonts w:cstheme="minorHAnsi"/>
          <w:b/>
          <w:bCs/>
          <w:sz w:val="24"/>
          <w:szCs w:val="24"/>
        </w:rPr>
        <w:t xml:space="preserve"> de meta 2</w:t>
      </w:r>
    </w:p>
    <w:p w14:paraId="4385E616" w14:textId="77777777" w:rsidR="00AD525B" w:rsidRPr="00AD525B" w:rsidRDefault="00AD525B" w:rsidP="00FA0CE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9"/>
        <w:gridCol w:w="11467"/>
      </w:tblGrid>
      <w:tr w:rsidR="00AD525B" w:rsidRPr="00A67E3A" w14:paraId="6CD55CF5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E8A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de reunión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B8B9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0D5CD212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1558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7ABB1FF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Logros y aspectos destacados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8C76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E91320E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33A1CDB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771A1E6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6DA0CF57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BB08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D5AE81D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Desafíos y oportunidades de mejora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81F1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090D97D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FF44935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9A943F4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74C0B2C3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56E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0A8BCB4D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3002F063" w14:textId="77777777" w:rsidR="00AD525B" w:rsidRPr="00856BC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Recomendaciones del nivel sostenedor </w:t>
            </w:r>
          </w:p>
          <w:p w14:paraId="7BCCCE44" w14:textId="77777777" w:rsidR="00AD525B" w:rsidRPr="00856BC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potenciar los logros y aspectos destacados.</w:t>
            </w:r>
          </w:p>
          <w:p w14:paraId="7B1211C4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9133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B0F3B40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260EB7A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B369073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7503930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BAE9CC2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3C206A1C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DF73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7A06F4F3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77EFF4A0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Compromisos del nivel sostenedor </w:t>
            </w: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abordar los desafíos y aprovechar las oportunidades de mejora.</w:t>
            </w:r>
          </w:p>
          <w:p w14:paraId="4B88A31F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53E6C5FC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639B3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71145EF3" w14:textId="77777777" w:rsidTr="00A96975">
        <w:trPr>
          <w:trHeight w:val="1077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38518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065CA27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Nivel de avance 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 desarrollo de las actividades programadas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9B6C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y elaboración de medios de verificación</w:t>
            </w:r>
            <w:r w:rsidRPr="009B6CAD"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baseline"/>
                <w:lang w:eastAsia="es-CL"/>
              </w:rPr>
              <w:t xml:space="preserve"> 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0B3D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12011188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4E0A573C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7DC187E9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04880429" w14:textId="77777777" w:rsidR="00AD525B" w:rsidRPr="00807063" w:rsidRDefault="00AD525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4DBA628B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A1D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53E3B7F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Práctica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/s 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sobresaliente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/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 de liderazgo o gestión del equipo directivo</w:t>
            </w:r>
            <w:r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footnoteReference w:id="10"/>
            </w:r>
          </w:p>
          <w:p w14:paraId="7F7D637B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588D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677DE3C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F95626F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0EE36D6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43E4D753" w14:textId="77777777" w:rsidR="00C826C0" w:rsidRDefault="00C826C0" w:rsidP="00FA0CEF">
      <w:pPr>
        <w:spacing w:after="0"/>
        <w:jc w:val="center"/>
        <w:rPr>
          <w:rFonts w:cstheme="minorHAnsi"/>
          <w:b/>
          <w:bCs/>
        </w:rPr>
      </w:pPr>
    </w:p>
    <w:p w14:paraId="06DDA638" w14:textId="77777777" w:rsidR="00904E6E" w:rsidRDefault="00904E6E" w:rsidP="00FA0CEF">
      <w:pPr>
        <w:spacing w:after="0"/>
        <w:jc w:val="center"/>
        <w:rPr>
          <w:rFonts w:cstheme="minorHAnsi"/>
          <w:b/>
          <w:bCs/>
        </w:rPr>
      </w:pPr>
    </w:p>
    <w:p w14:paraId="01DCC5A7" w14:textId="4DEFD60D" w:rsidR="00FA0CEF" w:rsidRPr="00AD525B" w:rsidRDefault="00FA0CEF" w:rsidP="00FA0CE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D525B">
        <w:rPr>
          <w:rFonts w:cstheme="minorHAnsi"/>
          <w:b/>
          <w:bCs/>
          <w:sz w:val="24"/>
          <w:szCs w:val="24"/>
        </w:rPr>
        <w:t xml:space="preserve">Resumen </w:t>
      </w:r>
      <w:r w:rsidR="00D75469" w:rsidRPr="00AD525B">
        <w:rPr>
          <w:rFonts w:cstheme="minorHAnsi"/>
          <w:b/>
          <w:bCs/>
          <w:sz w:val="24"/>
          <w:szCs w:val="24"/>
        </w:rPr>
        <w:t>acompañamient</w:t>
      </w:r>
      <w:r w:rsidRPr="00AD525B">
        <w:rPr>
          <w:rFonts w:cstheme="minorHAnsi"/>
          <w:b/>
          <w:bCs/>
          <w:sz w:val="24"/>
          <w:szCs w:val="24"/>
        </w:rPr>
        <w:t>o de meta 3</w:t>
      </w:r>
    </w:p>
    <w:p w14:paraId="7AD9F1C7" w14:textId="77777777" w:rsidR="00FA0CEF" w:rsidRDefault="00FA0CEF" w:rsidP="00FA0CEF">
      <w:pPr>
        <w:spacing w:after="0"/>
        <w:jc w:val="center"/>
        <w:rPr>
          <w:rFonts w:cstheme="minorHAnsi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9"/>
        <w:gridCol w:w="11467"/>
      </w:tblGrid>
      <w:tr w:rsidR="00AD525B" w:rsidRPr="00A67E3A" w14:paraId="58A1F87C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ECAD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de reunión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68B0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04AEF945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100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4B592AD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Logros y aspectos destacados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E358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9C68168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F5F55D7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76CD186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2C21B4FE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BA5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F9D4FE4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Desafíos y oportunidades de mejora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CDB2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FF606D9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C717CDC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8CFEF73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4177BF31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402E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5D8FD843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72685AFA" w14:textId="77777777" w:rsidR="00AD525B" w:rsidRPr="00856BC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 xml:space="preserve">Recomendaciones del nivel sostenedor </w:t>
            </w:r>
          </w:p>
          <w:p w14:paraId="28772474" w14:textId="77777777" w:rsidR="00AD525B" w:rsidRPr="00856BC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potenciar los logros y aspectos destacados.</w:t>
            </w:r>
          </w:p>
          <w:p w14:paraId="7DBE44E3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B500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3DD7047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129453C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751E8C9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C5C46A1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B0E5FA4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713D20B4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F83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3D9E8DB8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06AFB07A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Compromisos del nivel sostenedor </w:t>
            </w: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abordar los desafíos y aprovechar las oportunidades de mejora.</w:t>
            </w:r>
          </w:p>
          <w:p w14:paraId="1D11E9A0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533C6688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4D37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15BD55F2" w14:textId="77777777" w:rsidTr="00A96975">
        <w:trPr>
          <w:trHeight w:val="1077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C7E8B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D2F7CBA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Nivel de avance 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 desarrollo de las actividades programadas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9B6C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y elaboración de medios de verificación</w:t>
            </w:r>
            <w:r w:rsidRPr="009B6CAD"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baseline"/>
                <w:lang w:eastAsia="es-CL"/>
              </w:rPr>
              <w:t xml:space="preserve"> 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CA6E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31F2B627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4742C7FD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67FF1C3C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40EB1625" w14:textId="77777777" w:rsidR="00AD525B" w:rsidRPr="00807063" w:rsidRDefault="00AD525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315E0C90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9DA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C68D945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79607DF" w14:textId="38E6C87A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Práctica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/s 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sobresaliente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/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 de liderazgo o gestión del equipo directivo</w:t>
            </w:r>
          </w:p>
          <w:p w14:paraId="4303D2C7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1B8A7EB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E94CC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E6F3950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BF69EC9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F364E14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68EDC6A1" w14:textId="77777777" w:rsidR="00AD525B" w:rsidRDefault="00AD525B" w:rsidP="00FA0CEF">
      <w:pPr>
        <w:spacing w:after="0"/>
        <w:jc w:val="center"/>
        <w:rPr>
          <w:rFonts w:cstheme="minorHAnsi"/>
          <w:b/>
          <w:bCs/>
        </w:rPr>
      </w:pPr>
    </w:p>
    <w:p w14:paraId="6E7778C3" w14:textId="77777777" w:rsidR="00AD525B" w:rsidRDefault="00AD525B" w:rsidP="00FA0CEF">
      <w:pPr>
        <w:spacing w:after="0"/>
        <w:jc w:val="center"/>
        <w:rPr>
          <w:rFonts w:cstheme="minorHAnsi"/>
          <w:b/>
          <w:bCs/>
        </w:rPr>
      </w:pPr>
    </w:p>
    <w:p w14:paraId="314C9244" w14:textId="77777777" w:rsidR="00AD525B" w:rsidRDefault="00AD525B" w:rsidP="00FA0CEF">
      <w:pPr>
        <w:spacing w:after="0"/>
        <w:jc w:val="center"/>
        <w:rPr>
          <w:rFonts w:cstheme="minorHAnsi"/>
          <w:b/>
          <w:bCs/>
        </w:rPr>
      </w:pPr>
    </w:p>
    <w:p w14:paraId="08CDEB35" w14:textId="77777777" w:rsidR="00AD525B" w:rsidRDefault="00AD525B" w:rsidP="00FA0CEF">
      <w:pPr>
        <w:spacing w:after="0"/>
        <w:jc w:val="center"/>
        <w:rPr>
          <w:rFonts w:cstheme="minorHAnsi"/>
          <w:b/>
          <w:bCs/>
        </w:rPr>
      </w:pPr>
    </w:p>
    <w:p w14:paraId="464CB8B1" w14:textId="77777777" w:rsidR="00AD525B" w:rsidRDefault="00AD525B" w:rsidP="00FA0CEF">
      <w:pPr>
        <w:spacing w:after="0"/>
        <w:jc w:val="center"/>
        <w:rPr>
          <w:rFonts w:cstheme="minorHAnsi"/>
          <w:b/>
          <w:bCs/>
        </w:rPr>
      </w:pPr>
    </w:p>
    <w:p w14:paraId="70D0F66F" w14:textId="77777777" w:rsidR="00AD525B" w:rsidRDefault="00AD525B" w:rsidP="00FA0CEF">
      <w:pPr>
        <w:spacing w:after="0"/>
        <w:jc w:val="center"/>
        <w:rPr>
          <w:rFonts w:cstheme="minorHAnsi"/>
          <w:b/>
          <w:bCs/>
        </w:rPr>
      </w:pPr>
    </w:p>
    <w:p w14:paraId="3D6F5A80" w14:textId="77777777" w:rsidR="00AD525B" w:rsidRDefault="00AD525B" w:rsidP="00FA0CEF">
      <w:pPr>
        <w:spacing w:after="0"/>
        <w:jc w:val="center"/>
        <w:rPr>
          <w:rFonts w:cstheme="minorHAnsi"/>
          <w:b/>
          <w:bCs/>
        </w:rPr>
      </w:pPr>
    </w:p>
    <w:p w14:paraId="4C3FEAA2" w14:textId="77777777" w:rsidR="00AD525B" w:rsidRDefault="00AD525B" w:rsidP="00FA0CEF">
      <w:pPr>
        <w:spacing w:after="0"/>
        <w:jc w:val="center"/>
        <w:rPr>
          <w:rFonts w:cstheme="minorHAnsi"/>
          <w:b/>
          <w:bCs/>
        </w:rPr>
      </w:pPr>
    </w:p>
    <w:p w14:paraId="207C9925" w14:textId="77777777" w:rsidR="00AD525B" w:rsidRDefault="00AD525B" w:rsidP="00FA0CEF">
      <w:pPr>
        <w:spacing w:after="0"/>
        <w:jc w:val="center"/>
        <w:rPr>
          <w:rFonts w:cstheme="minorHAnsi"/>
          <w:b/>
          <w:bCs/>
        </w:rPr>
      </w:pPr>
    </w:p>
    <w:p w14:paraId="161D50BD" w14:textId="4C0EB6B5" w:rsidR="00FA0CEF" w:rsidRPr="00AD525B" w:rsidRDefault="00FA0CEF" w:rsidP="00FA0CE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D525B">
        <w:rPr>
          <w:rFonts w:cstheme="minorHAnsi"/>
          <w:b/>
          <w:bCs/>
          <w:sz w:val="24"/>
          <w:szCs w:val="24"/>
        </w:rPr>
        <w:lastRenderedPageBreak/>
        <w:t xml:space="preserve">Resumen </w:t>
      </w:r>
      <w:r w:rsidR="00D75469" w:rsidRPr="00AD525B">
        <w:rPr>
          <w:rFonts w:cstheme="minorHAnsi"/>
          <w:b/>
          <w:bCs/>
          <w:sz w:val="24"/>
          <w:szCs w:val="24"/>
        </w:rPr>
        <w:t>acompañamiento</w:t>
      </w:r>
      <w:r w:rsidRPr="00AD525B">
        <w:rPr>
          <w:rFonts w:cstheme="minorHAnsi"/>
          <w:b/>
          <w:bCs/>
          <w:sz w:val="24"/>
          <w:szCs w:val="24"/>
        </w:rPr>
        <w:t xml:space="preserve"> de meta 4</w:t>
      </w:r>
    </w:p>
    <w:p w14:paraId="7DAF166F" w14:textId="77777777" w:rsidR="00FA0CEF" w:rsidRPr="00A67E3A" w:rsidRDefault="00FA0CEF" w:rsidP="00FA0CEF">
      <w:pPr>
        <w:jc w:val="center"/>
        <w:rPr>
          <w:rFonts w:cstheme="minorHAnsi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9"/>
        <w:gridCol w:w="11467"/>
      </w:tblGrid>
      <w:tr w:rsidR="00AD525B" w:rsidRPr="00A67E3A" w14:paraId="4C105F0C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E1DA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de reunión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57FD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70C3E6D8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CE8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EFC5930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Logros y aspectos destacados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5629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25446ED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631B862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C7B499E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7CC293E8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25E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C0DCA66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Desafíos y oportunidades de mejora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AB7C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2317468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E4BBB1B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A55E86D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5A4332A9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437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59C73269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49E5DD94" w14:textId="77777777" w:rsidR="00AD525B" w:rsidRPr="00856BC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Recomendaciones del nivel sostenedor </w:t>
            </w:r>
          </w:p>
          <w:p w14:paraId="12726523" w14:textId="77777777" w:rsidR="00AD525B" w:rsidRPr="00856BC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potenciar los logros y aspectos destacados.</w:t>
            </w:r>
          </w:p>
          <w:p w14:paraId="499EB88B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9B9D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3CD0BE30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F1CFD59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63004DF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B3781B3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1B77B40E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0B2C42CF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525D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6A9392DF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3A767417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Compromisos del nivel sostenedor </w:t>
            </w:r>
            <w:r w:rsidRPr="00856B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para abordar los desafíos y aprovechar las oportunidades de mejora.</w:t>
            </w:r>
          </w:p>
          <w:p w14:paraId="6D507297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4248FBB3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CAC9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0F9963C2" w14:textId="77777777" w:rsidTr="00A96975">
        <w:trPr>
          <w:trHeight w:val="1077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BC51C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2A9588B5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Nivel de avance 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 desarrollo de las actividades programadas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9B6C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y elaboración de medios de verificación</w:t>
            </w:r>
            <w:r w:rsidRPr="009B6CAD">
              <w:rPr>
                <w:rStyle w:val="Refdenotaalpie"/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baseline"/>
                <w:lang w:eastAsia="es-CL"/>
              </w:rPr>
              <w:t xml:space="preserve"> </w:t>
            </w: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50CF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31EAF2DC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1D73BDB6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7C41B625" w14:textId="77777777" w:rsidR="00AD525B" w:rsidRDefault="00AD525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  <w:p w14:paraId="7FF5B122" w14:textId="77777777" w:rsidR="00AD525B" w:rsidRPr="00807063" w:rsidRDefault="00AD525B" w:rsidP="00A9697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AD525B" w:rsidRPr="00A67E3A" w14:paraId="2DEB9495" w14:textId="77777777" w:rsidTr="00A96975">
        <w:trPr>
          <w:trHeight w:val="28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D71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099A11DD" w14:textId="11987A2C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Práctica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/s 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sobresaliente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/</w:t>
            </w:r>
            <w:r w:rsidRPr="00A67E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 de liderazgo o gestión del equipo directivo</w:t>
            </w:r>
          </w:p>
          <w:p w14:paraId="76AC0C65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78FA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4681D314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D8B924F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6E78DE0D" w14:textId="77777777" w:rsidR="00AD525B" w:rsidRPr="00A67E3A" w:rsidRDefault="00AD525B" w:rsidP="00A969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67FADA6B" w14:textId="77777777" w:rsidR="00FA0CEF" w:rsidRDefault="00FA0CEF"/>
    <w:sectPr w:rsidR="00FA0CEF" w:rsidSect="00AD525B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E2AC9" w14:textId="77777777" w:rsidR="007A17AE" w:rsidRDefault="007A17AE" w:rsidP="00FA0CEF">
      <w:pPr>
        <w:spacing w:after="0" w:line="240" w:lineRule="auto"/>
      </w:pPr>
      <w:r>
        <w:separator/>
      </w:r>
    </w:p>
  </w:endnote>
  <w:endnote w:type="continuationSeparator" w:id="0">
    <w:p w14:paraId="04ACEE38" w14:textId="77777777" w:rsidR="007A17AE" w:rsidRDefault="007A17AE" w:rsidP="00FA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53EB" w14:textId="299AE4C9" w:rsidR="006C502A" w:rsidRDefault="006C502A">
    <w:pPr>
      <w:pStyle w:val="Piedepgina"/>
    </w:pPr>
    <w:r>
      <w:rPr>
        <w:noProof/>
      </w:rPr>
      <w:drawing>
        <wp:inline distT="0" distB="0" distL="0" distR="0" wp14:anchorId="6A29C0FF" wp14:editId="3647AE70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CDA37" w14:textId="77777777" w:rsidR="007A17AE" w:rsidRDefault="007A17AE" w:rsidP="00FA0CEF">
      <w:pPr>
        <w:spacing w:after="0" w:line="240" w:lineRule="auto"/>
      </w:pPr>
      <w:r>
        <w:separator/>
      </w:r>
    </w:p>
  </w:footnote>
  <w:footnote w:type="continuationSeparator" w:id="0">
    <w:p w14:paraId="384F8336" w14:textId="77777777" w:rsidR="007A17AE" w:rsidRDefault="007A17AE" w:rsidP="00FA0CEF">
      <w:pPr>
        <w:spacing w:after="0" w:line="240" w:lineRule="auto"/>
      </w:pPr>
      <w:r>
        <w:continuationSeparator/>
      </w:r>
    </w:p>
  </w:footnote>
  <w:footnote w:id="1">
    <w:p w14:paraId="7BD12961" w14:textId="7FB0729C" w:rsidR="00010C3B" w:rsidRDefault="00010C3B" w:rsidP="00887C36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el documento “A</w:t>
      </w:r>
      <w:r w:rsidRPr="00010C3B">
        <w:t xml:space="preserve">compañamiento a la implementación de los </w:t>
      </w:r>
      <w:r w:rsidR="00EB316C">
        <w:t>proyecto</w:t>
      </w:r>
      <w:r w:rsidRPr="00010C3B">
        <w:t>s</w:t>
      </w:r>
      <w:r>
        <w:t>”</w:t>
      </w:r>
      <w:r w:rsidR="00E6746E">
        <w:t xml:space="preserve"> se entrega una propuesta con preguntas por cada meta para gatillar la conversación con los equipos en las reuniones de acompañamiento. Las preguntas</w:t>
      </w:r>
      <w:r w:rsidR="007777FF">
        <w:t xml:space="preserve"> sugeridas</w:t>
      </w:r>
      <w:r w:rsidR="00E6746E">
        <w:t xml:space="preserve"> </w:t>
      </w:r>
      <w:r w:rsidR="007777FF">
        <w:t>pueden ser</w:t>
      </w:r>
      <w:r w:rsidR="00E6746E">
        <w:t xml:space="preserve"> útiles</w:t>
      </w:r>
      <w:r w:rsidR="005F33EF">
        <w:t xml:space="preserve"> para </w:t>
      </w:r>
      <w:r w:rsidR="00AF58A1">
        <w:t>recoger información</w:t>
      </w:r>
      <w:r w:rsidR="00AE383A">
        <w:t xml:space="preserve"> y completar la información de esta pauta.</w:t>
      </w:r>
    </w:p>
  </w:footnote>
  <w:footnote w:id="2">
    <w:p w14:paraId="236FF363" w14:textId="79EAEF5C" w:rsidR="000B6CEB" w:rsidRPr="000B6CEB" w:rsidRDefault="000B6CEB" w:rsidP="00887C36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Los equipos directivos pueden resumir cómo se está comunicando el proyecto a la comunidad educativa, pueden compartir información sobre las estrategias y canales de comunicación utilizados, el involucramiento y compromiso de la comunidad, los mecanismos de retroalimentación y ajustes</w:t>
      </w:r>
      <w:r w:rsidR="00887C36">
        <w:t xml:space="preserve"> (si los hubiera)</w:t>
      </w:r>
      <w:r>
        <w:t>, entre otros.</w:t>
      </w:r>
    </w:p>
  </w:footnote>
  <w:footnote w:id="3">
    <w:p w14:paraId="69E68025" w14:textId="395EC03F" w:rsidR="00887C36" w:rsidRPr="00887C36" w:rsidRDefault="00887C36" w:rsidP="00887C36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El nivel sostenedor tiene la responsabilidad de compartir con el equipo directivo los detalles clave de la presentación realizada ante el concejo municipal o SLEP. Esto implica resumir la información relevante sobre las observaciones, solicitudes y comentarios recibidos durante la presentación.</w:t>
      </w:r>
    </w:p>
  </w:footnote>
  <w:footnote w:id="4">
    <w:p w14:paraId="7E021F07" w14:textId="791C7E45" w:rsidR="00FA0CEF" w:rsidRDefault="00FA0CEF" w:rsidP="00FA0CEF">
      <w:pPr>
        <w:pStyle w:val="Textonotapie"/>
      </w:pPr>
      <w:r>
        <w:rPr>
          <w:rStyle w:val="Refdenotaalpie"/>
        </w:rPr>
        <w:footnoteRef/>
      </w:r>
      <w:r>
        <w:t xml:space="preserve"> Es posible que en este momento del </w:t>
      </w:r>
      <w:r w:rsidR="006D028B">
        <w:t xml:space="preserve">acompañamiento </w:t>
      </w:r>
      <w:r>
        <w:t>aún no identifique prácticas sobresalientes</w:t>
      </w:r>
      <w:r w:rsidR="00A96D77">
        <w:t>, o bien, identifique prácticas sobresalientes del año anterior.</w:t>
      </w:r>
    </w:p>
  </w:footnote>
  <w:footnote w:id="5">
    <w:p w14:paraId="7EF47603" w14:textId="77777777" w:rsidR="00856BCB" w:rsidRDefault="00856BCB" w:rsidP="00856BCB">
      <w:pPr>
        <w:pStyle w:val="Textonotapie"/>
      </w:pPr>
      <w:r>
        <w:rPr>
          <w:rStyle w:val="Refdenotaalpie"/>
        </w:rPr>
        <w:footnoteRef/>
      </w:r>
      <w:r>
        <w:t xml:space="preserve"> Es posible que en este momento del acompañamiento aún no identifique prácticas sobresalientes, o bien, identifique prácticas sobresalientes del año anterior.</w:t>
      </w:r>
    </w:p>
  </w:footnote>
  <w:footnote w:id="6">
    <w:p w14:paraId="2153BE59" w14:textId="77777777" w:rsidR="002F0456" w:rsidRDefault="002F0456" w:rsidP="002F0456">
      <w:pPr>
        <w:pStyle w:val="Textonotapie"/>
      </w:pPr>
      <w:r>
        <w:rPr>
          <w:rStyle w:val="Refdenotaalpie"/>
        </w:rPr>
        <w:footnoteRef/>
      </w:r>
      <w:r>
        <w:t xml:space="preserve"> Es posible que en este momento del acompañamiento aún no identifique prácticas sobresalientes, o bien, identifique prácticas sobresalientes del año anterior.</w:t>
      </w:r>
    </w:p>
  </w:footnote>
  <w:footnote w:id="7">
    <w:p w14:paraId="2F12732A" w14:textId="77777777" w:rsidR="00695CFC" w:rsidRPr="000B6CEB" w:rsidRDefault="00695CFC" w:rsidP="00695CFC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Los equipos directivos pueden resumir cómo se está comunicando el proyecto a la comunidad educativa, pueden compartir información sobre las estrategias y canales de comunicación utilizados, el involucramiento y compromiso de la comunidad, los mecanismos de retroalimentación y ajustes (si los hubiera), entre otros.</w:t>
      </w:r>
    </w:p>
  </w:footnote>
  <w:footnote w:id="8">
    <w:p w14:paraId="71D8E19B" w14:textId="77777777" w:rsidR="00695CFC" w:rsidRPr="00887C36" w:rsidRDefault="00695CFC" w:rsidP="00695CFC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El nivel sostenedor tiene la responsabilidad de compartir con el equipo directivo los detalles clave de la presentación realizada ante el concejo municipal o SLEP. Esto implica resumir la información relevante sobre las observaciones, solicitudes y comentarios recibidos durante la presentación.</w:t>
      </w:r>
    </w:p>
  </w:footnote>
  <w:footnote w:id="9">
    <w:p w14:paraId="0045B8D1" w14:textId="77777777" w:rsidR="00695CFC" w:rsidRDefault="00695CFC" w:rsidP="00695CFC">
      <w:pPr>
        <w:pStyle w:val="Textonotapie"/>
      </w:pPr>
      <w:r>
        <w:rPr>
          <w:rStyle w:val="Refdenotaalpie"/>
        </w:rPr>
        <w:footnoteRef/>
      </w:r>
      <w:r>
        <w:t xml:space="preserve"> Es posible que en este momento del acompañamiento aún no identifique prácticas sobresalientes, o bien, identifique prácticas sobresalientes del año anterior.</w:t>
      </w:r>
    </w:p>
  </w:footnote>
  <w:footnote w:id="10">
    <w:p w14:paraId="02634E2F" w14:textId="77777777" w:rsidR="00AD525B" w:rsidRDefault="00AD525B" w:rsidP="00AD525B">
      <w:pPr>
        <w:pStyle w:val="Textonotapie"/>
      </w:pPr>
      <w:r>
        <w:rPr>
          <w:rStyle w:val="Refdenotaalpie"/>
        </w:rPr>
        <w:footnoteRef/>
      </w:r>
      <w:r>
        <w:t xml:space="preserve"> Es posible que en este momento del acompañamiento aún no identifique prácticas sobresalientes, o bien, identifique prácticas sobresalientes del año anterior.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E06E" w14:textId="6426FAAE" w:rsidR="00FA0CEF" w:rsidRDefault="00FA0CEF">
    <w:pPr>
      <w:pStyle w:val="Encabezado"/>
    </w:pPr>
    <w:r w:rsidRPr="00795030">
      <w:rPr>
        <w:rFonts w:cstheme="minorHAnsi"/>
        <w:noProof/>
        <w:color w:val="000000" w:themeColor="text1"/>
        <w:sz w:val="20"/>
        <w:szCs w:val="20"/>
        <w:lang w:val="en-US"/>
      </w:rPr>
      <w:drawing>
        <wp:inline distT="0" distB="0" distL="0" distR="0" wp14:anchorId="466BD5D4" wp14:editId="31F70015">
          <wp:extent cx="1230637" cy="1120140"/>
          <wp:effectExtent l="0" t="0" r="7620" b="381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497" cy="1148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EF"/>
    <w:rsid w:val="00010C3B"/>
    <w:rsid w:val="00055397"/>
    <w:rsid w:val="00073C21"/>
    <w:rsid w:val="000B6CEB"/>
    <w:rsid w:val="00113A16"/>
    <w:rsid w:val="00193489"/>
    <w:rsid w:val="00265BC9"/>
    <w:rsid w:val="002C3F24"/>
    <w:rsid w:val="002F0456"/>
    <w:rsid w:val="003947C4"/>
    <w:rsid w:val="00533CC5"/>
    <w:rsid w:val="005D0B6E"/>
    <w:rsid w:val="005D529A"/>
    <w:rsid w:val="005E1596"/>
    <w:rsid w:val="005F33EF"/>
    <w:rsid w:val="00695CFC"/>
    <w:rsid w:val="006C4B7A"/>
    <w:rsid w:val="006C502A"/>
    <w:rsid w:val="006D028B"/>
    <w:rsid w:val="007777FF"/>
    <w:rsid w:val="007A17AE"/>
    <w:rsid w:val="007F6CDF"/>
    <w:rsid w:val="00853B6C"/>
    <w:rsid w:val="00856BCB"/>
    <w:rsid w:val="00887C36"/>
    <w:rsid w:val="008B135A"/>
    <w:rsid w:val="00904E6E"/>
    <w:rsid w:val="009B3F9F"/>
    <w:rsid w:val="009B6CAD"/>
    <w:rsid w:val="00A96D77"/>
    <w:rsid w:val="00AD525B"/>
    <w:rsid w:val="00AE349B"/>
    <w:rsid w:val="00AE383A"/>
    <w:rsid w:val="00AF58A1"/>
    <w:rsid w:val="00C424B1"/>
    <w:rsid w:val="00C826C0"/>
    <w:rsid w:val="00C90113"/>
    <w:rsid w:val="00CF2522"/>
    <w:rsid w:val="00D11BE7"/>
    <w:rsid w:val="00D12043"/>
    <w:rsid w:val="00D371CA"/>
    <w:rsid w:val="00D75469"/>
    <w:rsid w:val="00D9332F"/>
    <w:rsid w:val="00DE79F6"/>
    <w:rsid w:val="00E65DFD"/>
    <w:rsid w:val="00E6746E"/>
    <w:rsid w:val="00EB316C"/>
    <w:rsid w:val="00ED14CE"/>
    <w:rsid w:val="00F038B4"/>
    <w:rsid w:val="00FA0CEF"/>
    <w:rsid w:val="00FC18C4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187C"/>
  <w15:chartTrackingRefBased/>
  <w15:docId w15:val="{43A56065-EDDB-4A38-96BB-EBFB9BF8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C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A0C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0C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A0CE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A0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CEF"/>
  </w:style>
  <w:style w:type="paragraph" w:styleId="Piedepgina">
    <w:name w:val="footer"/>
    <w:basedOn w:val="Normal"/>
    <w:link w:val="PiedepginaCar"/>
    <w:uiPriority w:val="99"/>
    <w:unhideWhenUsed/>
    <w:rsid w:val="00FA0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4F7A-BC96-47D9-BF38-B93608F4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843</Words>
  <Characters>4641</Characters>
  <Application>Microsoft Office Word</Application>
  <DocSecurity>2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Camila Montero Salazar</dc:creator>
  <cp:keywords/>
  <dc:description/>
  <cp:lastModifiedBy>Nadine Camila Montero Salazar</cp:lastModifiedBy>
  <cp:revision>3</cp:revision>
  <dcterms:created xsi:type="dcterms:W3CDTF">2024-06-06T19:04:00Z</dcterms:created>
  <dcterms:modified xsi:type="dcterms:W3CDTF">2024-06-06T19:04:00Z</dcterms:modified>
</cp:coreProperties>
</file>